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DE5CE6" w14:textId="33C4E753" w:rsidR="00724948" w:rsidRDefault="00724948" w:rsidP="00B6411C">
      <w:pPr>
        <w:jc w:val="center"/>
        <w:rPr>
          <w:rFonts w:ascii="標楷體" w:eastAsia="標楷體" w:hAnsi="標楷體"/>
          <w:b/>
          <w:sz w:val="30"/>
          <w:szCs w:val="30"/>
        </w:rPr>
      </w:pPr>
      <w:r w:rsidRPr="002B1165">
        <w:rPr>
          <w:rFonts w:ascii="標楷體" w:eastAsia="標楷體" w:hAnsi="標楷體" w:hint="eastAsia"/>
          <w:b/>
          <w:sz w:val="30"/>
          <w:szCs w:val="30"/>
        </w:rPr>
        <w:t>南投縣○○國民</w:t>
      </w:r>
      <w:r w:rsidR="00500FF7">
        <w:rPr>
          <w:rFonts w:ascii="標楷體" w:eastAsia="標楷體" w:hAnsi="標楷體" w:hint="eastAsia"/>
          <w:b/>
          <w:sz w:val="30"/>
          <w:szCs w:val="30"/>
        </w:rPr>
        <w:t>小</w:t>
      </w:r>
      <w:r w:rsidRPr="002B1165">
        <w:rPr>
          <w:rFonts w:ascii="標楷體" w:eastAsia="標楷體" w:hAnsi="標楷體" w:hint="eastAsia"/>
          <w:b/>
          <w:sz w:val="30"/>
          <w:szCs w:val="30"/>
        </w:rPr>
        <w:t>學</w:t>
      </w:r>
      <w:r w:rsidRPr="002B1165">
        <w:rPr>
          <w:rFonts w:ascii="標楷體" w:eastAsia="標楷體" w:hAnsi="標楷體"/>
          <w:b/>
          <w:sz w:val="30"/>
          <w:szCs w:val="30"/>
        </w:rPr>
        <w:t xml:space="preserve"> 1</w:t>
      </w:r>
      <w:r w:rsidR="0005274D">
        <w:rPr>
          <w:rFonts w:ascii="標楷體" w:eastAsia="標楷體" w:hAnsi="標楷體"/>
          <w:b/>
          <w:sz w:val="30"/>
          <w:szCs w:val="30"/>
        </w:rPr>
        <w:t>1</w:t>
      </w:r>
      <w:r w:rsidR="008B0943">
        <w:rPr>
          <w:rFonts w:ascii="標楷體" w:eastAsia="標楷體" w:hAnsi="標楷體" w:hint="eastAsia"/>
          <w:b/>
          <w:sz w:val="30"/>
          <w:szCs w:val="30"/>
        </w:rPr>
        <w:t>4</w:t>
      </w:r>
      <w:r w:rsidRPr="002B1165">
        <w:rPr>
          <w:rFonts w:ascii="標楷體" w:eastAsia="標楷體" w:hAnsi="標楷體" w:hint="eastAsia"/>
          <w:b/>
          <w:sz w:val="30"/>
          <w:szCs w:val="30"/>
        </w:rPr>
        <w:t>學年度部定課程計畫</w:t>
      </w:r>
    </w:p>
    <w:p w14:paraId="14B771CC" w14:textId="77777777" w:rsidR="00AD6238" w:rsidRPr="004F4430" w:rsidRDefault="00AD6238" w:rsidP="00AD6238">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647B63F1" w14:textId="77777777" w:rsidTr="00504508">
        <w:trPr>
          <w:trHeight w:val="680"/>
        </w:trPr>
        <w:tc>
          <w:tcPr>
            <w:tcW w:w="1375" w:type="dxa"/>
            <w:vAlign w:val="center"/>
          </w:tcPr>
          <w:p w14:paraId="5C956983"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6AFDAE97" w14:textId="41DBCE06" w:rsidR="00AD6238" w:rsidRPr="00926A1F" w:rsidRDefault="00B645D7" w:rsidP="00504508">
            <w:pPr>
              <w:rPr>
                <w:rFonts w:ascii="標楷體" w:eastAsia="標楷體" w:hAnsi="標楷體"/>
                <w:sz w:val="28"/>
                <w:shd w:val="pct15" w:color="auto" w:fill="FFFFFF"/>
              </w:rPr>
            </w:pPr>
            <w:r>
              <w:rPr>
                <w:rFonts w:eastAsia="標楷體"/>
                <w:sz w:val="28"/>
              </w:rPr>
              <w:t>客語</w:t>
            </w:r>
          </w:p>
        </w:tc>
        <w:tc>
          <w:tcPr>
            <w:tcW w:w="2126" w:type="dxa"/>
            <w:vAlign w:val="center"/>
          </w:tcPr>
          <w:p w14:paraId="211FB531"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5876E6A6" w14:textId="7132669C" w:rsidR="00AD6238" w:rsidRPr="004F4430" w:rsidRDefault="009547CA" w:rsidP="00504508">
            <w:pPr>
              <w:rPr>
                <w:rFonts w:ascii="標楷體" w:eastAsia="標楷體" w:hAnsi="標楷體"/>
                <w:sz w:val="28"/>
              </w:rPr>
            </w:pPr>
            <w:r>
              <w:rPr>
                <w:rFonts w:eastAsia="標楷體" w:hint="eastAsia"/>
                <w:sz w:val="28"/>
              </w:rPr>
              <w:t>六</w:t>
            </w:r>
            <w:r w:rsidR="00070B4C">
              <w:rPr>
                <w:rFonts w:eastAsia="標楷體"/>
                <w:sz w:val="28"/>
              </w:rPr>
              <w:t>年級</w:t>
            </w:r>
          </w:p>
        </w:tc>
      </w:tr>
      <w:tr w:rsidR="00AD6238" w:rsidRPr="004F4430" w14:paraId="46D1E18C" w14:textId="77777777" w:rsidTr="00504508">
        <w:trPr>
          <w:trHeight w:val="680"/>
        </w:trPr>
        <w:tc>
          <w:tcPr>
            <w:tcW w:w="1375" w:type="dxa"/>
            <w:vAlign w:val="center"/>
          </w:tcPr>
          <w:p w14:paraId="6CB5F522"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1B89F85D" w14:textId="5B3F4FDF" w:rsidR="00AD6238" w:rsidRPr="004F4430" w:rsidRDefault="009547CA" w:rsidP="00504508">
            <w:pPr>
              <w:rPr>
                <w:rFonts w:ascii="標楷體" w:eastAsia="標楷體" w:hAnsi="標楷體"/>
                <w:sz w:val="28"/>
              </w:rPr>
            </w:pPr>
            <w:r>
              <w:rPr>
                <w:rFonts w:eastAsia="標楷體" w:hint="eastAsia"/>
                <w:sz w:val="28"/>
              </w:rPr>
              <w:t>六</w:t>
            </w:r>
            <w:r w:rsidR="00070B4C">
              <w:rPr>
                <w:rFonts w:eastAsia="標楷體" w:hint="eastAsia"/>
                <w:sz w:val="28"/>
              </w:rPr>
              <w:t>年級</w:t>
            </w:r>
            <w:r w:rsidR="00AD6238">
              <w:rPr>
                <w:rFonts w:eastAsia="標楷體" w:hint="eastAsia"/>
                <w:sz w:val="28"/>
              </w:rPr>
              <w:t>教學團隊</w:t>
            </w:r>
          </w:p>
        </w:tc>
        <w:tc>
          <w:tcPr>
            <w:tcW w:w="2126" w:type="dxa"/>
            <w:vAlign w:val="center"/>
          </w:tcPr>
          <w:p w14:paraId="1709C78D"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6D3935CD" w14:textId="0B2FF38F"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w:t>
            </w:r>
            <w:r w:rsidR="008B0943">
              <w:rPr>
                <w:rFonts w:eastAsia="標楷體" w:hint="eastAsia"/>
                <w:sz w:val="28"/>
              </w:rPr>
              <w:t>1</w:t>
            </w:r>
            <w:r>
              <w:rPr>
                <w:rFonts w:eastAsia="標楷體"/>
                <w:sz w:val="28"/>
              </w:rPr>
              <w:t>週，共</w:t>
            </w:r>
            <w:r>
              <w:rPr>
                <w:rFonts w:eastAsia="標楷體"/>
                <w:sz w:val="28"/>
              </w:rPr>
              <w:t>2</w:t>
            </w:r>
            <w:r w:rsidR="008B0943">
              <w:rPr>
                <w:rFonts w:eastAsia="標楷體" w:hint="eastAsia"/>
                <w:sz w:val="28"/>
              </w:rPr>
              <w:t>1</w:t>
            </w:r>
            <w:r>
              <w:rPr>
                <w:rFonts w:eastAsia="標楷體"/>
                <w:sz w:val="28"/>
              </w:rPr>
              <w:t>節</w:t>
            </w:r>
          </w:p>
        </w:tc>
      </w:tr>
    </w:tbl>
    <w:p w14:paraId="7CC69D3C" w14:textId="77777777" w:rsidR="00AD6238" w:rsidRDefault="00AD6238" w:rsidP="00AD6238">
      <w:pPr>
        <w:spacing w:line="60" w:lineRule="auto"/>
        <w:rPr>
          <w:rFonts w:ascii="標楷體" w:eastAsia="標楷體" w:hAnsi="標楷體"/>
          <w:sz w:val="16"/>
          <w:szCs w:val="16"/>
        </w:rPr>
      </w:pPr>
    </w:p>
    <w:p w14:paraId="6A8AFD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620"/>
        <w:gridCol w:w="1986"/>
        <w:gridCol w:w="6922"/>
        <w:gridCol w:w="1268"/>
        <w:gridCol w:w="1687"/>
      </w:tblGrid>
      <w:tr w:rsidR="00AD6238" w:rsidRPr="004F4430" w14:paraId="5780820D" w14:textId="77777777" w:rsidTr="00504508">
        <w:trPr>
          <w:trHeight w:val="1648"/>
        </w:trPr>
        <w:tc>
          <w:tcPr>
            <w:tcW w:w="5000" w:type="pct"/>
            <w:gridSpan w:val="6"/>
          </w:tcPr>
          <w:p w14:paraId="512F63A6" w14:textId="77777777" w:rsidR="00070B4C" w:rsidRPr="00070B4C" w:rsidRDefault="00070B4C" w:rsidP="00070B4C">
            <w:pPr>
              <w:rPr>
                <w:rFonts w:ascii="標楷體" w:eastAsia="標楷體" w:hAnsi="標楷體"/>
                <w:sz w:val="26"/>
                <w:szCs w:val="26"/>
              </w:rPr>
            </w:pPr>
            <w:r w:rsidRPr="00070B4C">
              <w:rPr>
                <w:rFonts w:ascii="標楷體" w:eastAsia="標楷體" w:hAnsi="標楷體" w:hint="eastAsia"/>
                <w:sz w:val="26"/>
                <w:szCs w:val="26"/>
              </w:rPr>
              <w:t>課程目標:</w:t>
            </w:r>
          </w:p>
          <w:p w14:paraId="32FF6E4E"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1.能正確念讀課文並認讀課文中的重要語詞。</w:t>
            </w:r>
          </w:p>
          <w:p w14:paraId="0C37813A"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2.能聽懂課文中關於傳統菜餚及與飲食口味相關的客語說法及認讀其基礎漢字，且能運用語詞造句。</w:t>
            </w:r>
          </w:p>
          <w:p w14:paraId="48654E35"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3.能閱讀課文中的客語文，並進行大意分析。</w:t>
            </w:r>
          </w:p>
          <w:p w14:paraId="717633AC"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4.能用客語進行簡單的口語表達。</w:t>
            </w:r>
          </w:p>
          <w:p w14:paraId="5EA94751"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5.能用客語進行飲食口味的敘述與描寫，並寫出完整句子。</w:t>
            </w:r>
          </w:p>
          <w:p w14:paraId="1F21D5C1"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6.能用客語進行菜餚的介紹，並寫出完整句子。</w:t>
            </w:r>
          </w:p>
          <w:p w14:paraId="70121318"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 xml:space="preserve">7.能聽懂課文中關於臺灣風景名勝客語說法及認讀其基礎漢字，且能運用語詞造句。 </w:t>
            </w:r>
          </w:p>
          <w:p w14:paraId="00737297"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 xml:space="preserve">8.能用客語描述與形容風景名勝的口語表達。 </w:t>
            </w:r>
          </w:p>
          <w:p w14:paraId="67FFA980"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9.能用客語規劃個人旅遊或參訪計畫，並寫出完整短文。</w:t>
            </w:r>
          </w:p>
          <w:p w14:paraId="56167881"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10.能聽懂課文中客語的縣市名稱及認讀其基礎漢字，且能運用語詞造句。</w:t>
            </w:r>
          </w:p>
          <w:p w14:paraId="3719CC79"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11.能用客語表達假日旅遊行程，並寫出完整句子。</w:t>
            </w:r>
          </w:p>
          <w:p w14:paraId="73C60F1A"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12.能聽懂課文中關於環境汙染與保護的相關客語說法及認讀其基礎漢字，且能運用語詞造句。</w:t>
            </w:r>
          </w:p>
          <w:p w14:paraId="7C8A0F79" w14:textId="103E4DC9" w:rsidR="00AD6238" w:rsidRPr="00523059" w:rsidRDefault="009547CA" w:rsidP="009547CA">
            <w:pPr>
              <w:rPr>
                <w:rFonts w:ascii="標楷體" w:eastAsia="標楷體" w:hAnsi="標楷體"/>
                <w:sz w:val="26"/>
                <w:szCs w:val="26"/>
              </w:rPr>
            </w:pPr>
            <w:r w:rsidRPr="009547CA">
              <w:rPr>
                <w:rFonts w:ascii="標楷體" w:eastAsia="標楷體" w:hAnsi="標楷體" w:hint="eastAsia"/>
                <w:sz w:val="26"/>
                <w:szCs w:val="26"/>
              </w:rPr>
              <w:t>13.能用客語進行簡單的口語意見表達，並能以客語漢字寫出來。</w:t>
            </w:r>
          </w:p>
        </w:tc>
      </w:tr>
      <w:tr w:rsidR="00AD6238" w:rsidRPr="004F4430" w14:paraId="23A8801E" w14:textId="77777777" w:rsidTr="00070B4C">
        <w:trPr>
          <w:trHeight w:val="370"/>
        </w:trPr>
        <w:tc>
          <w:tcPr>
            <w:tcW w:w="921" w:type="pct"/>
            <w:gridSpan w:val="2"/>
            <w:shd w:val="clear" w:color="auto" w:fill="F3F3F3"/>
            <w:vAlign w:val="center"/>
          </w:tcPr>
          <w:p w14:paraId="780A188B"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教學進度</w:t>
            </w:r>
          </w:p>
        </w:tc>
        <w:tc>
          <w:tcPr>
            <w:tcW w:w="683" w:type="pct"/>
            <w:vMerge w:val="restart"/>
            <w:tcBorders>
              <w:right w:val="single" w:sz="4" w:space="0" w:color="auto"/>
            </w:tcBorders>
            <w:shd w:val="clear" w:color="auto" w:fill="F3F3F3"/>
            <w:vAlign w:val="center"/>
          </w:tcPr>
          <w:p w14:paraId="365C74F2"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核心素養</w:t>
            </w:r>
          </w:p>
        </w:tc>
        <w:tc>
          <w:tcPr>
            <w:tcW w:w="2380" w:type="pct"/>
            <w:vMerge w:val="restart"/>
            <w:tcBorders>
              <w:left w:val="single" w:sz="4" w:space="0" w:color="auto"/>
            </w:tcBorders>
            <w:shd w:val="clear" w:color="auto" w:fill="F3F3F3"/>
            <w:vAlign w:val="center"/>
          </w:tcPr>
          <w:p w14:paraId="13FF49D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教學重點</w:t>
            </w:r>
          </w:p>
        </w:tc>
        <w:tc>
          <w:tcPr>
            <w:tcW w:w="436" w:type="pct"/>
            <w:vMerge w:val="restart"/>
            <w:shd w:val="clear" w:color="auto" w:fill="F3F3F3"/>
            <w:vAlign w:val="center"/>
          </w:tcPr>
          <w:p w14:paraId="43C0CCD1"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評量方式</w:t>
            </w:r>
          </w:p>
        </w:tc>
        <w:tc>
          <w:tcPr>
            <w:tcW w:w="580" w:type="pct"/>
            <w:vMerge w:val="restart"/>
            <w:shd w:val="clear" w:color="auto" w:fill="F3F3F3"/>
            <w:vAlign w:val="center"/>
          </w:tcPr>
          <w:p w14:paraId="567E569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47CD2245"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AD6238" w:rsidRPr="004F4430" w14:paraId="2CCFE583" w14:textId="77777777" w:rsidTr="00070B4C">
        <w:trPr>
          <w:trHeight w:val="422"/>
        </w:trPr>
        <w:tc>
          <w:tcPr>
            <w:tcW w:w="364" w:type="pct"/>
            <w:tcBorders>
              <w:right w:val="single" w:sz="4" w:space="0" w:color="auto"/>
            </w:tcBorders>
            <w:shd w:val="clear" w:color="auto" w:fill="F3F3F3"/>
            <w:vAlign w:val="center"/>
          </w:tcPr>
          <w:p w14:paraId="1247CA94"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週次</w:t>
            </w:r>
          </w:p>
        </w:tc>
        <w:tc>
          <w:tcPr>
            <w:tcW w:w="557" w:type="pct"/>
            <w:tcBorders>
              <w:left w:val="single" w:sz="4" w:space="0" w:color="auto"/>
            </w:tcBorders>
            <w:shd w:val="clear" w:color="auto" w:fill="F3F3F3"/>
            <w:vAlign w:val="center"/>
          </w:tcPr>
          <w:p w14:paraId="673354C6"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單元名稱</w:t>
            </w:r>
          </w:p>
        </w:tc>
        <w:tc>
          <w:tcPr>
            <w:tcW w:w="683" w:type="pct"/>
            <w:vMerge/>
            <w:tcBorders>
              <w:right w:val="single" w:sz="4" w:space="0" w:color="auto"/>
            </w:tcBorders>
            <w:shd w:val="clear" w:color="auto" w:fill="F3F3F3"/>
            <w:vAlign w:val="center"/>
          </w:tcPr>
          <w:p w14:paraId="374814EF" w14:textId="77777777" w:rsidR="00AD6238" w:rsidRPr="004F4430" w:rsidRDefault="00AD6238" w:rsidP="00504508">
            <w:pPr>
              <w:jc w:val="center"/>
              <w:rPr>
                <w:rFonts w:ascii="標楷體" w:eastAsia="標楷體" w:hAnsi="標楷體" w:cs="新細明體"/>
                <w:sz w:val="26"/>
                <w:szCs w:val="26"/>
              </w:rPr>
            </w:pPr>
          </w:p>
        </w:tc>
        <w:tc>
          <w:tcPr>
            <w:tcW w:w="2380" w:type="pct"/>
            <w:vMerge/>
            <w:tcBorders>
              <w:left w:val="single" w:sz="4" w:space="0" w:color="auto"/>
            </w:tcBorders>
            <w:shd w:val="clear" w:color="auto" w:fill="F3F3F3"/>
            <w:vAlign w:val="center"/>
          </w:tcPr>
          <w:p w14:paraId="6357E8F8" w14:textId="77777777" w:rsidR="00AD6238" w:rsidRPr="004F4430" w:rsidRDefault="00AD6238" w:rsidP="00504508">
            <w:pPr>
              <w:jc w:val="center"/>
              <w:rPr>
                <w:rFonts w:ascii="標楷體" w:eastAsia="標楷體" w:hAnsi="標楷體" w:cs="新細明體"/>
                <w:sz w:val="26"/>
                <w:szCs w:val="26"/>
              </w:rPr>
            </w:pPr>
          </w:p>
        </w:tc>
        <w:tc>
          <w:tcPr>
            <w:tcW w:w="436" w:type="pct"/>
            <w:vMerge/>
            <w:shd w:val="clear" w:color="auto" w:fill="F3F3F3"/>
            <w:vAlign w:val="center"/>
          </w:tcPr>
          <w:p w14:paraId="3E914B42" w14:textId="77777777" w:rsidR="00AD6238" w:rsidRPr="004F4430" w:rsidRDefault="00AD6238" w:rsidP="00504508">
            <w:pPr>
              <w:jc w:val="center"/>
              <w:rPr>
                <w:rFonts w:ascii="標楷體" w:eastAsia="標楷體" w:hAnsi="標楷體"/>
                <w:sz w:val="26"/>
                <w:szCs w:val="26"/>
              </w:rPr>
            </w:pPr>
          </w:p>
        </w:tc>
        <w:tc>
          <w:tcPr>
            <w:tcW w:w="580" w:type="pct"/>
            <w:vMerge/>
            <w:shd w:val="clear" w:color="auto" w:fill="F3F3F3"/>
            <w:vAlign w:val="center"/>
          </w:tcPr>
          <w:p w14:paraId="670102A8" w14:textId="77777777" w:rsidR="00AD6238" w:rsidRPr="004F4430" w:rsidRDefault="00AD6238" w:rsidP="00504508">
            <w:pPr>
              <w:jc w:val="center"/>
              <w:rPr>
                <w:rFonts w:ascii="標楷體" w:eastAsia="標楷體" w:hAnsi="標楷體"/>
                <w:sz w:val="26"/>
                <w:szCs w:val="26"/>
              </w:rPr>
            </w:pPr>
          </w:p>
        </w:tc>
      </w:tr>
      <w:tr w:rsidR="008B0943" w:rsidRPr="004F4430" w14:paraId="23A4D7A7" w14:textId="77777777" w:rsidTr="00294A3A">
        <w:trPr>
          <w:trHeight w:val="1827"/>
        </w:trPr>
        <w:tc>
          <w:tcPr>
            <w:tcW w:w="364" w:type="pct"/>
            <w:vAlign w:val="center"/>
          </w:tcPr>
          <w:p w14:paraId="3EA49D72" w14:textId="77777777" w:rsidR="008B0943" w:rsidRPr="00523059" w:rsidRDefault="008B0943" w:rsidP="008B0943">
            <w:pPr>
              <w:jc w:val="center"/>
              <w:rPr>
                <w:rFonts w:ascii="標楷體" w:eastAsia="標楷體" w:hAnsi="標楷體"/>
                <w:sz w:val="26"/>
                <w:szCs w:val="26"/>
              </w:rPr>
            </w:pPr>
            <w:r>
              <w:rPr>
                <w:rFonts w:eastAsia="標楷體"/>
                <w:sz w:val="26"/>
                <w:szCs w:val="26"/>
              </w:rPr>
              <w:lastRenderedPageBreak/>
              <w:t>一</w:t>
            </w:r>
          </w:p>
        </w:tc>
        <w:tc>
          <w:tcPr>
            <w:tcW w:w="557" w:type="pct"/>
            <w:vAlign w:val="center"/>
          </w:tcPr>
          <w:p w14:paraId="3D7C6B1C" w14:textId="6C1553D7"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一、客家美食1.老時菜新味緒</w:t>
            </w:r>
          </w:p>
        </w:tc>
        <w:tc>
          <w:tcPr>
            <w:tcW w:w="683" w:type="pct"/>
            <w:tcBorders>
              <w:right w:val="single" w:sz="4" w:space="0" w:color="auto"/>
            </w:tcBorders>
          </w:tcPr>
          <w:p w14:paraId="42BDCF65"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客-E-A1 學習客語文，認識客家民情風俗，藉此培養良好生活習慣以促進身心健康、發展個人生命潛能。</w:t>
            </w:r>
          </w:p>
          <w:p w14:paraId="6925E131" w14:textId="06CA3C59"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客-E-C1 認識客家文化中的傳統美德、環境保護與社會關懷等課題，藉此增進個人道德知識與是非判斷的能力。</w:t>
            </w:r>
          </w:p>
        </w:tc>
        <w:tc>
          <w:tcPr>
            <w:tcW w:w="2380" w:type="pct"/>
            <w:tcBorders>
              <w:left w:val="single" w:sz="4" w:space="0" w:color="auto"/>
            </w:tcBorders>
          </w:tcPr>
          <w:p w14:paraId="093A4C3A"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一、引起動機</w:t>
            </w:r>
          </w:p>
          <w:p w14:paraId="1C8B0711"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老師揭示客家傳統菜餚「客家小炒」的圖片或頁面，詢問學生是否有吃過？並請學生分享吃過這道菜餚的經驗，如味道、材料等，或是家人曾料理過這道菜的經驗，並藉此進入課文教學。</w:t>
            </w:r>
          </w:p>
          <w:p w14:paraId="1C9AE148" w14:textId="77777777" w:rsidR="008B0943" w:rsidRPr="008B0943" w:rsidRDefault="008B0943" w:rsidP="008B0943">
            <w:pPr>
              <w:spacing w:line="0" w:lineRule="atLeast"/>
              <w:rPr>
                <w:rFonts w:ascii="標楷體" w:eastAsia="標楷體" w:hAnsi="標楷體"/>
              </w:rPr>
            </w:pPr>
          </w:p>
          <w:p w14:paraId="7CC15348"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二、發展活動</w:t>
            </w:r>
          </w:p>
          <w:p w14:paraId="1FA4DFFA"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(一)活動一：大家來唸課文</w:t>
            </w:r>
          </w:p>
          <w:p w14:paraId="1331462D"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1.老師播放教學電子書中的課文掛圖，師生共同討論掛圖內容，引導學生進入課文情境。</w:t>
            </w:r>
          </w:p>
          <w:p w14:paraId="645DE358"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2.播放聲音檔或教學電子書，讓學生聆聽課文內容，老師再帶領學生朗讀，講解課文內容、語詞，指導其發音。</w:t>
            </w:r>
          </w:p>
          <w:p w14:paraId="00E78D40"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3.根據課本內容提問，協助學生理解文本。</w:t>
            </w:r>
          </w:p>
          <w:p w14:paraId="4702B7C9" w14:textId="4E228167"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▲SDGs議題融入：詳見本書P15、23之說明。</w:t>
            </w:r>
          </w:p>
        </w:tc>
        <w:tc>
          <w:tcPr>
            <w:tcW w:w="436" w:type="pct"/>
          </w:tcPr>
          <w:p w14:paraId="49C65252"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態度評量</w:t>
            </w:r>
          </w:p>
          <w:p w14:paraId="5850E9CE"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說話評量</w:t>
            </w:r>
          </w:p>
          <w:p w14:paraId="37862D7A" w14:textId="332671C2"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閱讀評量</w:t>
            </w:r>
          </w:p>
        </w:tc>
        <w:tc>
          <w:tcPr>
            <w:tcW w:w="580" w:type="pct"/>
          </w:tcPr>
          <w:p w14:paraId="5095F355" w14:textId="004E2D07"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【多元文化教育】</w:t>
            </w:r>
          </w:p>
        </w:tc>
      </w:tr>
      <w:tr w:rsidR="008B0943" w:rsidRPr="004F4430" w14:paraId="57496592" w14:textId="77777777" w:rsidTr="00294A3A">
        <w:trPr>
          <w:trHeight w:val="1827"/>
        </w:trPr>
        <w:tc>
          <w:tcPr>
            <w:tcW w:w="364" w:type="pct"/>
            <w:vAlign w:val="center"/>
          </w:tcPr>
          <w:p w14:paraId="05F1D7FF" w14:textId="77777777" w:rsidR="008B0943" w:rsidRPr="00523059" w:rsidRDefault="008B0943" w:rsidP="008B0943">
            <w:pPr>
              <w:jc w:val="center"/>
              <w:rPr>
                <w:rFonts w:ascii="標楷體" w:eastAsia="標楷體" w:hAnsi="標楷體"/>
                <w:sz w:val="26"/>
                <w:szCs w:val="26"/>
              </w:rPr>
            </w:pPr>
            <w:r>
              <w:rPr>
                <w:rFonts w:eastAsia="標楷體"/>
                <w:sz w:val="26"/>
                <w:szCs w:val="26"/>
              </w:rPr>
              <w:t>二</w:t>
            </w:r>
          </w:p>
        </w:tc>
        <w:tc>
          <w:tcPr>
            <w:tcW w:w="557" w:type="pct"/>
            <w:vAlign w:val="center"/>
          </w:tcPr>
          <w:p w14:paraId="291FEFC6" w14:textId="354BF485"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一、客家美食1.老時菜新味緒</w:t>
            </w:r>
          </w:p>
        </w:tc>
        <w:tc>
          <w:tcPr>
            <w:tcW w:w="683" w:type="pct"/>
            <w:tcBorders>
              <w:right w:val="single" w:sz="4" w:space="0" w:color="auto"/>
            </w:tcBorders>
          </w:tcPr>
          <w:p w14:paraId="1779CFF7"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客-E-B1 具備客語文基本聽、說、讀、寫的能力，並能運用客語文進行日常生活的表達。</w:t>
            </w:r>
          </w:p>
          <w:p w14:paraId="493E3507" w14:textId="57023B26" w:rsidR="008B0943" w:rsidRPr="008B0943" w:rsidRDefault="008B0943" w:rsidP="008B0943">
            <w:pPr>
              <w:spacing w:line="0" w:lineRule="atLeast"/>
              <w:rPr>
                <w:rFonts w:ascii="標楷體" w:eastAsia="標楷體" w:hAnsi="標楷體" w:cs="新細明體"/>
              </w:rPr>
            </w:pPr>
          </w:p>
        </w:tc>
        <w:tc>
          <w:tcPr>
            <w:tcW w:w="2380" w:type="pct"/>
            <w:tcBorders>
              <w:left w:val="single" w:sz="4" w:space="0" w:color="auto"/>
            </w:tcBorders>
          </w:tcPr>
          <w:p w14:paraId="396D84C4"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(二)活動二：語詞練習</w:t>
            </w:r>
          </w:p>
          <w:p w14:paraId="398B3429"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1.播放聲音檔或教學電子書，讓學生聆聽「語詞練習」內容，老師再帶領學生複誦，講解語詞並指導學生正確發音。</w:t>
            </w:r>
          </w:p>
          <w:p w14:paraId="2C5CE462"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2.老師請學生撕下課本附件之語詞卡，並逐一念出本課語詞，請學生出示對應的語詞卡，圖面朝老師以利進行隨堂檢核。</w:t>
            </w:r>
          </w:p>
          <w:p w14:paraId="02B25521"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3.老師帶領學生念讀「語詞造句」，講解句意及結構，讓學生理解語詞之應用。</w:t>
            </w:r>
          </w:p>
          <w:p w14:paraId="69A304E1" w14:textId="0E787815"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rPr>
              <w:t>4.</w:t>
            </w:r>
            <w:r w:rsidRPr="008B0943">
              <w:rPr>
                <w:rFonts w:ascii="標楷體" w:eastAsia="標楷體" w:hAnsi="標楷體" w:hint="eastAsia"/>
              </w:rPr>
              <w:t>參考「這係麼个口感」進行教學活動，檢視學生語詞的學習狀況及應用的能力。</w:t>
            </w:r>
          </w:p>
        </w:tc>
        <w:tc>
          <w:tcPr>
            <w:tcW w:w="436" w:type="pct"/>
          </w:tcPr>
          <w:p w14:paraId="08E6AD68"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聽力評量</w:t>
            </w:r>
          </w:p>
          <w:p w14:paraId="14972E53"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說話評量</w:t>
            </w:r>
          </w:p>
          <w:p w14:paraId="2F55E901" w14:textId="06D8DAD5"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態度評量</w:t>
            </w:r>
          </w:p>
        </w:tc>
        <w:tc>
          <w:tcPr>
            <w:tcW w:w="580" w:type="pct"/>
          </w:tcPr>
          <w:p w14:paraId="49BF9F27" w14:textId="6C86BF55"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【多元文化教育】</w:t>
            </w:r>
          </w:p>
        </w:tc>
      </w:tr>
      <w:tr w:rsidR="008B0943" w:rsidRPr="004F4430" w14:paraId="5C0E796D" w14:textId="77777777" w:rsidTr="00294A3A">
        <w:trPr>
          <w:trHeight w:val="1827"/>
        </w:trPr>
        <w:tc>
          <w:tcPr>
            <w:tcW w:w="364" w:type="pct"/>
            <w:vAlign w:val="center"/>
          </w:tcPr>
          <w:p w14:paraId="686A0F12" w14:textId="477ABEBD" w:rsidR="008B0943" w:rsidRDefault="008B0943" w:rsidP="008B0943">
            <w:pPr>
              <w:jc w:val="center"/>
              <w:rPr>
                <w:rFonts w:eastAsia="標楷體"/>
                <w:sz w:val="26"/>
                <w:szCs w:val="26"/>
              </w:rPr>
            </w:pPr>
            <w:r>
              <w:rPr>
                <w:rFonts w:eastAsia="標楷體"/>
                <w:sz w:val="26"/>
                <w:szCs w:val="26"/>
              </w:rPr>
              <w:t>三</w:t>
            </w:r>
          </w:p>
        </w:tc>
        <w:tc>
          <w:tcPr>
            <w:tcW w:w="557" w:type="pct"/>
            <w:vAlign w:val="center"/>
          </w:tcPr>
          <w:p w14:paraId="47D12537" w14:textId="480553A6" w:rsidR="008B0943" w:rsidRPr="008B0943" w:rsidRDefault="008B0943" w:rsidP="008B0943">
            <w:pPr>
              <w:spacing w:line="0" w:lineRule="atLeast"/>
              <w:rPr>
                <w:rFonts w:ascii="標楷體" w:eastAsia="標楷體" w:hAnsi="標楷體"/>
                <w:color w:val="000000"/>
              </w:rPr>
            </w:pPr>
            <w:r w:rsidRPr="008B0943">
              <w:rPr>
                <w:rFonts w:ascii="標楷體" w:eastAsia="標楷體" w:hAnsi="標楷體" w:hint="eastAsia"/>
              </w:rPr>
              <w:t>一、客家美食1.老時菜新味緒</w:t>
            </w:r>
          </w:p>
        </w:tc>
        <w:tc>
          <w:tcPr>
            <w:tcW w:w="683" w:type="pct"/>
            <w:tcBorders>
              <w:right w:val="single" w:sz="4" w:space="0" w:color="auto"/>
            </w:tcBorders>
          </w:tcPr>
          <w:p w14:paraId="372C01F6"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客-E-B1 具備客語文基本聽、說、讀、寫的能力，並能運用客語文進行日常生活的表達。</w:t>
            </w:r>
          </w:p>
          <w:p w14:paraId="3D8D9C9A" w14:textId="306E141A" w:rsidR="008B0943" w:rsidRPr="008B0943" w:rsidRDefault="008B0943" w:rsidP="008B0943">
            <w:pPr>
              <w:spacing w:line="0" w:lineRule="atLeast"/>
              <w:rPr>
                <w:rFonts w:ascii="標楷體" w:eastAsia="標楷體" w:hAnsi="標楷體"/>
              </w:rPr>
            </w:pPr>
          </w:p>
        </w:tc>
        <w:tc>
          <w:tcPr>
            <w:tcW w:w="2380" w:type="pct"/>
            <w:tcBorders>
              <w:left w:val="single" w:sz="4" w:space="0" w:color="auto"/>
            </w:tcBorders>
          </w:tcPr>
          <w:p w14:paraId="3EA36DBC"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(三)活動三：</w:t>
            </w:r>
            <w:r w:rsidRPr="008B0943">
              <w:rPr>
                <w:rFonts w:ascii="新細明體-ExtB" w:eastAsia="新細明體-ExtB" w:hAnsi="新細明體-ExtB" w:cs="新細明體-ExtB" w:hint="eastAsia"/>
              </w:rPr>
              <w:t>𠊎</w:t>
            </w:r>
            <w:r w:rsidRPr="008B0943">
              <w:rPr>
                <w:rFonts w:ascii="標楷體" w:eastAsia="標楷體" w:hAnsi="標楷體" w:hint="eastAsia"/>
              </w:rPr>
              <w:t>會造句</w:t>
            </w:r>
          </w:p>
          <w:p w14:paraId="1EB5A74E"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1.播放聲音檔或教學電子書，讓學生聆聽「</w:t>
            </w:r>
            <w:r w:rsidRPr="008B0943">
              <w:rPr>
                <w:rFonts w:ascii="新細明體-ExtB" w:eastAsia="新細明體-ExtB" w:hAnsi="新細明體-ExtB" w:cs="新細明體-ExtB" w:hint="eastAsia"/>
              </w:rPr>
              <w:t>𠊎</w:t>
            </w:r>
            <w:r w:rsidRPr="008B0943">
              <w:rPr>
                <w:rFonts w:ascii="標楷體" w:eastAsia="標楷體" w:hAnsi="標楷體" w:hint="eastAsia"/>
              </w:rPr>
              <w:t>會造句」內容，老師再帶領學生複誦，並解說句型結構。</w:t>
            </w:r>
          </w:p>
          <w:p w14:paraId="39E0254A"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2.請學生根據句型結構練習造句，並書寫在課本上，老師巡堂檢視，最後隨機或請自願的學生發表造句。</w:t>
            </w:r>
          </w:p>
          <w:p w14:paraId="67036C6F"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(四)活動四：</w:t>
            </w:r>
            <w:r w:rsidRPr="008B0943">
              <w:rPr>
                <w:rFonts w:ascii="新細明體-ExtB" w:eastAsia="新細明體-ExtB" w:hAnsi="新細明體-ExtB" w:cs="新細明體-ExtB" w:hint="eastAsia"/>
              </w:rPr>
              <w:t>𠊎</w:t>
            </w:r>
            <w:r w:rsidRPr="008B0943">
              <w:rPr>
                <w:rFonts w:ascii="標楷體" w:eastAsia="標楷體" w:hAnsi="標楷體" w:hint="eastAsia"/>
              </w:rPr>
              <w:t>會聽</w:t>
            </w:r>
          </w:p>
          <w:p w14:paraId="0963D564"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lastRenderedPageBreak/>
              <w:t>1.播放聲音檔或教學電子書，讓學生聆聽「</w:t>
            </w:r>
            <w:r w:rsidRPr="008B0943">
              <w:rPr>
                <w:rFonts w:ascii="新細明體-ExtB" w:eastAsia="新細明體-ExtB" w:hAnsi="新細明體-ExtB" w:cs="新細明體-ExtB" w:hint="eastAsia"/>
              </w:rPr>
              <w:t>𠊎</w:t>
            </w:r>
            <w:r w:rsidRPr="008B0943">
              <w:rPr>
                <w:rFonts w:ascii="標楷體" w:eastAsia="標楷體" w:hAnsi="標楷體" w:hint="eastAsia"/>
              </w:rPr>
              <w:t>會聽」內容並作答。</w:t>
            </w:r>
          </w:p>
          <w:p w14:paraId="55FE027E"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2.師生採互動式方式對答，老師隨機或請自願的學生發表答案。</w:t>
            </w:r>
          </w:p>
          <w:p w14:paraId="0CB27936" w14:textId="77777777" w:rsidR="008B0943" w:rsidRPr="008B0943" w:rsidRDefault="008B0943" w:rsidP="008B0943">
            <w:pPr>
              <w:spacing w:line="0" w:lineRule="atLeast"/>
              <w:rPr>
                <w:rFonts w:ascii="標楷體" w:eastAsia="標楷體" w:hAnsi="標楷體"/>
              </w:rPr>
            </w:pPr>
          </w:p>
          <w:p w14:paraId="35E0D380"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(五)活動五：</w:t>
            </w:r>
            <w:r w:rsidRPr="008B0943">
              <w:rPr>
                <w:rFonts w:ascii="新細明體-ExtB" w:eastAsia="新細明體-ExtB" w:hAnsi="新細明體-ExtB" w:cs="新細明體-ExtB" w:hint="eastAsia"/>
              </w:rPr>
              <w:t>𠊎</w:t>
            </w:r>
            <w:r w:rsidRPr="008B0943">
              <w:rPr>
                <w:rFonts w:ascii="標楷體" w:eastAsia="標楷體" w:hAnsi="標楷體" w:hint="eastAsia"/>
              </w:rPr>
              <w:t>會做</w:t>
            </w:r>
          </w:p>
          <w:p w14:paraId="0D1EA8E6"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1.播放聲音檔或教學電子書，讓學生聆聽「</w:t>
            </w:r>
            <w:r w:rsidRPr="008B0943">
              <w:rPr>
                <w:rFonts w:ascii="新細明體-ExtB" w:eastAsia="新細明體-ExtB" w:hAnsi="新細明體-ExtB" w:cs="新細明體-ExtB" w:hint="eastAsia"/>
              </w:rPr>
              <w:t>𠊎</w:t>
            </w:r>
            <w:r w:rsidRPr="008B0943">
              <w:rPr>
                <w:rFonts w:ascii="標楷體" w:eastAsia="標楷體" w:hAnsi="標楷體" w:hint="eastAsia"/>
              </w:rPr>
              <w:t>會做」內容並作答。</w:t>
            </w:r>
          </w:p>
          <w:p w14:paraId="6C423966"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2.老師請學生依指導語完成指定任務，並請學生用完整的句子發表答案。</w:t>
            </w:r>
          </w:p>
          <w:p w14:paraId="7CBD8FD1" w14:textId="43A0E096"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3.視教學情況，可補充教學補給站的「仰般炒客家炒肉」。</w:t>
            </w:r>
          </w:p>
        </w:tc>
        <w:tc>
          <w:tcPr>
            <w:tcW w:w="436" w:type="pct"/>
          </w:tcPr>
          <w:p w14:paraId="3748E789"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lastRenderedPageBreak/>
              <w:t>寫作評量</w:t>
            </w:r>
          </w:p>
          <w:p w14:paraId="02E746FE"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說話評量</w:t>
            </w:r>
          </w:p>
          <w:p w14:paraId="0F4336E5" w14:textId="7D9B380A"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聽力評量</w:t>
            </w:r>
          </w:p>
        </w:tc>
        <w:tc>
          <w:tcPr>
            <w:tcW w:w="580" w:type="pct"/>
          </w:tcPr>
          <w:p w14:paraId="209DAD4F" w14:textId="50C635B0"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【多元文化教育】</w:t>
            </w:r>
          </w:p>
        </w:tc>
      </w:tr>
      <w:tr w:rsidR="008B0943" w:rsidRPr="004F4430" w14:paraId="02B1F24D" w14:textId="77777777" w:rsidTr="00294A3A">
        <w:trPr>
          <w:trHeight w:val="1827"/>
        </w:trPr>
        <w:tc>
          <w:tcPr>
            <w:tcW w:w="364" w:type="pct"/>
            <w:vAlign w:val="center"/>
          </w:tcPr>
          <w:p w14:paraId="35CA7A0A" w14:textId="12A4684F" w:rsidR="008B0943" w:rsidRPr="00523059" w:rsidRDefault="008B0943" w:rsidP="008B0943">
            <w:pPr>
              <w:jc w:val="center"/>
              <w:rPr>
                <w:rFonts w:ascii="標楷體" w:eastAsia="標楷體" w:hAnsi="標楷體"/>
                <w:sz w:val="26"/>
                <w:szCs w:val="26"/>
              </w:rPr>
            </w:pPr>
            <w:r>
              <w:rPr>
                <w:rFonts w:eastAsia="標楷體"/>
                <w:sz w:val="26"/>
                <w:szCs w:val="26"/>
              </w:rPr>
              <w:t>四</w:t>
            </w:r>
          </w:p>
        </w:tc>
        <w:tc>
          <w:tcPr>
            <w:tcW w:w="557" w:type="pct"/>
            <w:vAlign w:val="center"/>
          </w:tcPr>
          <w:p w14:paraId="4F438ADE" w14:textId="776B0A89"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一、客家美食1.老時菜新味緒</w:t>
            </w:r>
          </w:p>
        </w:tc>
        <w:tc>
          <w:tcPr>
            <w:tcW w:w="683" w:type="pct"/>
            <w:tcBorders>
              <w:right w:val="single" w:sz="4" w:space="0" w:color="auto"/>
            </w:tcBorders>
          </w:tcPr>
          <w:p w14:paraId="6D335551" w14:textId="2E53FBEE"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客-E-B1 具備客語文基本聽、說、讀、寫的能力，並能運用客語文進行日常生活的表達。</w:t>
            </w:r>
          </w:p>
        </w:tc>
        <w:tc>
          <w:tcPr>
            <w:tcW w:w="2380" w:type="pct"/>
            <w:tcBorders>
              <w:left w:val="single" w:sz="4" w:space="0" w:color="auto"/>
            </w:tcBorders>
          </w:tcPr>
          <w:p w14:paraId="3347FBDD"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(六)活動六：</w:t>
            </w:r>
            <w:r w:rsidRPr="008B0943">
              <w:rPr>
                <w:rFonts w:ascii="新細明體-ExtB" w:eastAsia="新細明體-ExtB" w:hAnsi="新細明體-ExtB" w:cs="新細明體-ExtB" w:hint="eastAsia"/>
              </w:rPr>
              <w:t>𠊎</w:t>
            </w:r>
            <w:r w:rsidRPr="008B0943">
              <w:rPr>
                <w:rFonts w:ascii="標楷體" w:eastAsia="標楷體" w:hAnsi="標楷體" w:hint="eastAsia"/>
              </w:rPr>
              <w:t>會讀音標</w:t>
            </w:r>
          </w:p>
          <w:p w14:paraId="6B961C7B"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1.播放聲音檔或教學電子書，讓學生聆聽「</w:t>
            </w:r>
            <w:r w:rsidRPr="008B0943">
              <w:rPr>
                <w:rFonts w:ascii="新細明體-ExtB" w:eastAsia="新細明體-ExtB" w:hAnsi="新細明體-ExtB" w:cs="新細明體-ExtB" w:hint="eastAsia"/>
              </w:rPr>
              <w:t>𠊎</w:t>
            </w:r>
            <w:r w:rsidRPr="008B0943">
              <w:rPr>
                <w:rFonts w:ascii="標楷體" w:eastAsia="標楷體" w:hAnsi="標楷體" w:hint="eastAsia"/>
              </w:rPr>
              <w:t>會讀音標」內容，老師帶領學生拼讀本課所學的拼音，並指導其發音。</w:t>
            </w:r>
          </w:p>
          <w:p w14:paraId="78CF9AA8"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2.參考「聽音賓果」進行教學遊戲。</w:t>
            </w:r>
          </w:p>
          <w:p w14:paraId="4F6D2886" w14:textId="77777777" w:rsidR="008B0943" w:rsidRPr="008B0943" w:rsidRDefault="008B0943" w:rsidP="008B0943">
            <w:pPr>
              <w:spacing w:line="0" w:lineRule="atLeast"/>
              <w:rPr>
                <w:rFonts w:ascii="標楷體" w:eastAsia="標楷體" w:hAnsi="標楷體"/>
              </w:rPr>
            </w:pPr>
          </w:p>
          <w:p w14:paraId="29B88282"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三、統整活動</w:t>
            </w:r>
          </w:p>
          <w:p w14:paraId="2673894C"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1.搭配教學電子書，複習本堂課所學。</w:t>
            </w:r>
          </w:p>
          <w:p w14:paraId="5D0656D5" w14:textId="3966FACE"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2.老師請學生以本課習得的「口感」語詞，分別用一句話分享自己最喜歡或不喜歡的食物或料理。請學生書寫在紙上，全班輪流上臺發表。</w:t>
            </w:r>
          </w:p>
        </w:tc>
        <w:tc>
          <w:tcPr>
            <w:tcW w:w="436" w:type="pct"/>
          </w:tcPr>
          <w:p w14:paraId="15C43285"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聽力評量</w:t>
            </w:r>
          </w:p>
          <w:p w14:paraId="03DA0CD1" w14:textId="22D2DD8D"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說話評量</w:t>
            </w:r>
          </w:p>
        </w:tc>
        <w:tc>
          <w:tcPr>
            <w:tcW w:w="580" w:type="pct"/>
          </w:tcPr>
          <w:p w14:paraId="79490E2E" w14:textId="4FA0B3D3"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【多元文化教育】</w:t>
            </w:r>
          </w:p>
        </w:tc>
      </w:tr>
      <w:tr w:rsidR="008B0943" w:rsidRPr="004F4430" w14:paraId="05F65552" w14:textId="77777777" w:rsidTr="00294A3A">
        <w:trPr>
          <w:trHeight w:val="1827"/>
        </w:trPr>
        <w:tc>
          <w:tcPr>
            <w:tcW w:w="364" w:type="pct"/>
            <w:vAlign w:val="center"/>
          </w:tcPr>
          <w:p w14:paraId="7FA9238C" w14:textId="337138DB" w:rsidR="008B0943" w:rsidRPr="00523059" w:rsidRDefault="008B0943" w:rsidP="008B0943">
            <w:pPr>
              <w:jc w:val="center"/>
              <w:rPr>
                <w:rFonts w:ascii="標楷體" w:eastAsia="標楷體" w:hAnsi="標楷體"/>
                <w:sz w:val="26"/>
                <w:szCs w:val="26"/>
              </w:rPr>
            </w:pPr>
            <w:r>
              <w:rPr>
                <w:rFonts w:eastAsia="標楷體"/>
                <w:sz w:val="26"/>
                <w:szCs w:val="26"/>
              </w:rPr>
              <w:t>五</w:t>
            </w:r>
          </w:p>
        </w:tc>
        <w:tc>
          <w:tcPr>
            <w:tcW w:w="557" w:type="pct"/>
            <w:vAlign w:val="center"/>
          </w:tcPr>
          <w:p w14:paraId="3B4401EE" w14:textId="3DEE937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一、客家美食2.鹹淡好味緒</w:t>
            </w:r>
          </w:p>
        </w:tc>
        <w:tc>
          <w:tcPr>
            <w:tcW w:w="683" w:type="pct"/>
            <w:tcBorders>
              <w:right w:val="single" w:sz="4" w:space="0" w:color="auto"/>
            </w:tcBorders>
          </w:tcPr>
          <w:p w14:paraId="6C25717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3B0AE678" w14:textId="737F9C07"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w:t>
            </w:r>
            <w:r w:rsidRPr="009547CA">
              <w:rPr>
                <w:rFonts w:ascii="標楷體" w:eastAsia="標楷體" w:hAnsi="標楷體" w:hint="eastAsia"/>
              </w:rPr>
              <w:lastRenderedPageBreak/>
              <w:t>會關懷等課題，藉此增進個人道德知識與是非判斷的能力。</w:t>
            </w:r>
          </w:p>
        </w:tc>
        <w:tc>
          <w:tcPr>
            <w:tcW w:w="2380" w:type="pct"/>
            <w:tcBorders>
              <w:left w:val="single" w:sz="4" w:space="0" w:color="auto"/>
            </w:tcBorders>
          </w:tcPr>
          <w:p w14:paraId="4CBFDC4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一、引起動機</w:t>
            </w:r>
          </w:p>
          <w:p w14:paraId="777245E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老師揭示客家傳統菜餚「豆乾湯」的圖片或頁面，詢問學生是否有吃過？並請學生分享吃過這道菜餚的經驗，如味道、口味、材料等，或是家人曾料理過這道菜的經驗，並藉此進入課文教學。</w:t>
            </w:r>
          </w:p>
          <w:p w14:paraId="75F026AC" w14:textId="77777777" w:rsidR="008B0943" w:rsidRPr="009547CA" w:rsidRDefault="008B0943" w:rsidP="008B0943">
            <w:pPr>
              <w:spacing w:line="0" w:lineRule="atLeast"/>
              <w:rPr>
                <w:rFonts w:ascii="標楷體" w:eastAsia="標楷體" w:hAnsi="標楷體"/>
              </w:rPr>
            </w:pPr>
          </w:p>
          <w:p w14:paraId="1908959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二、發展活動</w:t>
            </w:r>
          </w:p>
          <w:p w14:paraId="795F742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(一)活動一：大家來唸課文</w:t>
            </w:r>
          </w:p>
          <w:p w14:paraId="5DF7119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1.老師播放教學電子書中的課文掛圖，師生共同討論掛圖內容，引導學生進入課文情境。</w:t>
            </w:r>
          </w:p>
          <w:p w14:paraId="6A6BCF8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2.播放聲音檔或教學電子書，讓學生聆聽課文內容，老師再帶領學生朗讀，講解課文內容、語詞，指導其發音。</w:t>
            </w:r>
          </w:p>
          <w:p w14:paraId="4504AAC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3.根據課本內容提問，協助學生理解文本。</w:t>
            </w:r>
          </w:p>
          <w:p w14:paraId="5C8A636C" w14:textId="5F17A9F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▲SDGs議題融入：詳見本書P27、35之說明。</w:t>
            </w:r>
          </w:p>
        </w:tc>
        <w:tc>
          <w:tcPr>
            <w:tcW w:w="436" w:type="pct"/>
          </w:tcPr>
          <w:p w14:paraId="229939D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態度評量</w:t>
            </w:r>
          </w:p>
          <w:p w14:paraId="6B4BBF6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6F812C13" w14:textId="53FB6A6D"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閱讀評量</w:t>
            </w:r>
          </w:p>
        </w:tc>
        <w:tc>
          <w:tcPr>
            <w:tcW w:w="580" w:type="pct"/>
          </w:tcPr>
          <w:p w14:paraId="4984C7EB" w14:textId="6C293511"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【環境教育】</w:t>
            </w:r>
          </w:p>
        </w:tc>
      </w:tr>
      <w:tr w:rsidR="008B0943" w:rsidRPr="004F4430" w14:paraId="7C3F13C5" w14:textId="77777777" w:rsidTr="00294A3A">
        <w:trPr>
          <w:trHeight w:val="1827"/>
        </w:trPr>
        <w:tc>
          <w:tcPr>
            <w:tcW w:w="364" w:type="pct"/>
            <w:vAlign w:val="center"/>
          </w:tcPr>
          <w:p w14:paraId="5633E130" w14:textId="0471D04F" w:rsidR="008B0943" w:rsidRPr="00523059" w:rsidRDefault="008B0943" w:rsidP="008B0943">
            <w:pPr>
              <w:jc w:val="center"/>
              <w:rPr>
                <w:rFonts w:ascii="標楷體" w:eastAsia="標楷體" w:hAnsi="標楷體"/>
                <w:sz w:val="26"/>
                <w:szCs w:val="26"/>
              </w:rPr>
            </w:pPr>
            <w:r>
              <w:rPr>
                <w:rFonts w:eastAsia="標楷體"/>
                <w:sz w:val="26"/>
                <w:szCs w:val="26"/>
              </w:rPr>
              <w:t>六</w:t>
            </w:r>
          </w:p>
        </w:tc>
        <w:tc>
          <w:tcPr>
            <w:tcW w:w="557" w:type="pct"/>
            <w:vAlign w:val="center"/>
          </w:tcPr>
          <w:p w14:paraId="451C6600" w14:textId="03E5B56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一、客家美食2.鹹淡好味緒</w:t>
            </w:r>
          </w:p>
        </w:tc>
        <w:tc>
          <w:tcPr>
            <w:tcW w:w="683" w:type="pct"/>
            <w:tcBorders>
              <w:right w:val="single" w:sz="4" w:space="0" w:color="auto"/>
            </w:tcBorders>
          </w:tcPr>
          <w:p w14:paraId="1E6CFD5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6D81EAD5" w14:textId="5640EDE4"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客-E-B2 認識客語文媒體的內容與影響，具備應用科技資訊的基本能力，能實際運用媒體資源以學習客語文。</w:t>
            </w:r>
          </w:p>
        </w:tc>
        <w:tc>
          <w:tcPr>
            <w:tcW w:w="2380" w:type="pct"/>
            <w:tcBorders>
              <w:left w:val="single" w:sz="4" w:space="0" w:color="auto"/>
            </w:tcBorders>
          </w:tcPr>
          <w:p w14:paraId="13F32F8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(二)活動二：語詞練習</w:t>
            </w:r>
          </w:p>
          <w:p w14:paraId="73721C0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1.播放聲音檔或教學電子書，讓學生聆聽「語詞練習」內容，老師再帶領學生複誦，講解語詞並指導學生正確發音。</w:t>
            </w:r>
          </w:p>
          <w:p w14:paraId="7BA9891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2.老師請學生撕下課本附件之語詞卡，並逐一念出本課語詞，請學生出示對應的語詞卡，圖面朝老師以利進行隨堂檢核。</w:t>
            </w:r>
          </w:p>
          <w:p w14:paraId="31FDF84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3.老師帶領學生念讀「語詞造句」，講解句意及結構，讓學生理解語詞之應用。</w:t>
            </w:r>
          </w:p>
          <w:p w14:paraId="772A6E1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4.參考「來點菜哦」進行教學活動，檢視學生語詞的學習狀況及應用的能力。</w:t>
            </w:r>
          </w:p>
          <w:p w14:paraId="31CD7DCF" w14:textId="77777777" w:rsidR="008B0943" w:rsidRPr="009547CA" w:rsidRDefault="008B0943" w:rsidP="008B0943">
            <w:pPr>
              <w:spacing w:line="0" w:lineRule="atLeast"/>
              <w:rPr>
                <w:rFonts w:ascii="標楷體" w:eastAsia="標楷體" w:hAnsi="標楷體"/>
              </w:rPr>
            </w:pPr>
          </w:p>
          <w:p w14:paraId="33603CF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(三)活動三：</w:t>
            </w:r>
            <w:r w:rsidRPr="009547CA">
              <w:rPr>
                <w:rFonts w:ascii="新細明體-ExtB" w:eastAsia="新細明體-ExtB" w:hAnsi="新細明體-ExtB" w:cs="新細明體-ExtB" w:hint="eastAsia"/>
              </w:rPr>
              <w:t>𠊎</w:t>
            </w:r>
            <w:r w:rsidRPr="009547CA">
              <w:rPr>
                <w:rFonts w:ascii="標楷體" w:eastAsia="標楷體" w:hAnsi="標楷體" w:hint="eastAsia"/>
              </w:rPr>
              <w:t>會造句</w:t>
            </w:r>
          </w:p>
          <w:p w14:paraId="0E0F0C7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會造句」內容，老師再帶領學生複誦，並解說句型結構。</w:t>
            </w:r>
          </w:p>
          <w:p w14:paraId="2F2E3D43" w14:textId="725D46E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2.請學生根據句型結構練習造句，並書寫在課本上，老師巡堂檢視，最後隨機或請自願的學生發表造句。</w:t>
            </w:r>
          </w:p>
        </w:tc>
        <w:tc>
          <w:tcPr>
            <w:tcW w:w="436" w:type="pct"/>
          </w:tcPr>
          <w:p w14:paraId="7F7615C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702EA23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寫作評量</w:t>
            </w:r>
          </w:p>
          <w:p w14:paraId="4813502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734A5DAA" w14:textId="27F7FA4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06F83CBF" w14:textId="6F4A7D5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【環境教育】</w:t>
            </w:r>
          </w:p>
        </w:tc>
      </w:tr>
      <w:tr w:rsidR="008B0943" w:rsidRPr="004F4430" w14:paraId="1F584C05" w14:textId="77777777" w:rsidTr="00294A3A">
        <w:trPr>
          <w:trHeight w:val="1827"/>
        </w:trPr>
        <w:tc>
          <w:tcPr>
            <w:tcW w:w="364" w:type="pct"/>
            <w:vAlign w:val="center"/>
          </w:tcPr>
          <w:p w14:paraId="1AE6691A" w14:textId="4A496ED3" w:rsidR="008B0943" w:rsidRPr="00523059" w:rsidRDefault="008B0943" w:rsidP="008B0943">
            <w:pPr>
              <w:jc w:val="center"/>
              <w:rPr>
                <w:rFonts w:ascii="標楷體" w:eastAsia="標楷體" w:hAnsi="標楷體"/>
                <w:sz w:val="26"/>
                <w:szCs w:val="26"/>
              </w:rPr>
            </w:pPr>
            <w:r>
              <w:rPr>
                <w:rFonts w:eastAsia="標楷體"/>
                <w:sz w:val="26"/>
                <w:szCs w:val="26"/>
              </w:rPr>
              <w:t>七</w:t>
            </w:r>
          </w:p>
        </w:tc>
        <w:tc>
          <w:tcPr>
            <w:tcW w:w="557" w:type="pct"/>
            <w:vAlign w:val="center"/>
          </w:tcPr>
          <w:p w14:paraId="7793DFA5" w14:textId="17B862BB"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一、客家美食2.鹹淡好味緒</w:t>
            </w:r>
          </w:p>
        </w:tc>
        <w:tc>
          <w:tcPr>
            <w:tcW w:w="683" w:type="pct"/>
            <w:tcBorders>
              <w:right w:val="single" w:sz="4" w:space="0" w:color="auto"/>
            </w:tcBorders>
          </w:tcPr>
          <w:p w14:paraId="17B062D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客-E-B2 認識客語文媒體的內容與影響，具備應用科技資訊的基本能力，能實際運用媒體資源以學習客語文。</w:t>
            </w:r>
          </w:p>
          <w:p w14:paraId="7EF7BD4A" w14:textId="64CCDA2C"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w:t>
            </w:r>
            <w:r w:rsidRPr="009547CA">
              <w:rPr>
                <w:rFonts w:ascii="標楷體" w:eastAsia="標楷體" w:hAnsi="標楷體" w:hint="eastAsia"/>
              </w:rPr>
              <w:lastRenderedPageBreak/>
              <w:t>會關懷等課題，藉此增進個人道德知識與是非判斷的能力。</w:t>
            </w:r>
          </w:p>
        </w:tc>
        <w:tc>
          <w:tcPr>
            <w:tcW w:w="2380" w:type="pct"/>
            <w:tcBorders>
              <w:left w:val="single" w:sz="4" w:space="0" w:color="auto"/>
            </w:tcBorders>
          </w:tcPr>
          <w:p w14:paraId="21DAC4C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(四)活動四：</w:t>
            </w:r>
            <w:r w:rsidRPr="009547CA">
              <w:rPr>
                <w:rFonts w:ascii="新細明體-ExtB" w:eastAsia="新細明體-ExtB" w:hAnsi="新細明體-ExtB" w:cs="新細明體-ExtB" w:hint="eastAsia"/>
              </w:rPr>
              <w:t>𠊎</w:t>
            </w:r>
            <w:r w:rsidRPr="009547CA">
              <w:rPr>
                <w:rFonts w:ascii="標楷體" w:eastAsia="標楷體" w:hAnsi="標楷體" w:hint="eastAsia"/>
              </w:rPr>
              <w:t>會聽</w:t>
            </w:r>
          </w:p>
          <w:p w14:paraId="60BC6E6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會聽」內容並作答。</w:t>
            </w:r>
          </w:p>
          <w:p w14:paraId="37E4F46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2.師生採互動式方式對答，老師隨機或請自願的學生發表答案。</w:t>
            </w:r>
          </w:p>
          <w:p w14:paraId="65821FF0" w14:textId="77777777" w:rsidR="008B0943" w:rsidRPr="009547CA" w:rsidRDefault="008B0943" w:rsidP="008B0943">
            <w:pPr>
              <w:spacing w:line="0" w:lineRule="atLeast"/>
              <w:rPr>
                <w:rFonts w:ascii="標楷體" w:eastAsia="標楷體" w:hAnsi="標楷體"/>
              </w:rPr>
            </w:pPr>
          </w:p>
          <w:p w14:paraId="4C101D5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(五)活動五：</w:t>
            </w:r>
            <w:r w:rsidRPr="009547CA">
              <w:rPr>
                <w:rFonts w:ascii="新細明體-ExtB" w:eastAsia="新細明體-ExtB" w:hAnsi="新細明體-ExtB" w:cs="新細明體-ExtB" w:hint="eastAsia"/>
              </w:rPr>
              <w:t>𠊎</w:t>
            </w:r>
            <w:r w:rsidRPr="009547CA">
              <w:rPr>
                <w:rFonts w:ascii="標楷體" w:eastAsia="標楷體" w:hAnsi="標楷體" w:hint="eastAsia"/>
              </w:rPr>
              <w:t>會做</w:t>
            </w:r>
          </w:p>
          <w:p w14:paraId="2141922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會做」內容並作答。</w:t>
            </w:r>
          </w:p>
          <w:p w14:paraId="6B91BBC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2.老師請學生依指導語完成指定任務，並請學生用完整的句子發表答案。</w:t>
            </w:r>
          </w:p>
          <w:p w14:paraId="50DEF0E1" w14:textId="77777777" w:rsidR="008B0943" w:rsidRPr="009547CA" w:rsidRDefault="008B0943" w:rsidP="008B0943">
            <w:pPr>
              <w:spacing w:line="0" w:lineRule="atLeast"/>
              <w:rPr>
                <w:rFonts w:ascii="標楷體" w:eastAsia="標楷體" w:hAnsi="標楷體"/>
              </w:rPr>
            </w:pPr>
          </w:p>
          <w:p w14:paraId="13CBCB2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(六)活動六：</w:t>
            </w:r>
            <w:r w:rsidRPr="009547CA">
              <w:rPr>
                <w:rFonts w:ascii="新細明體-ExtB" w:eastAsia="新細明體-ExtB" w:hAnsi="新細明體-ExtB" w:cs="新細明體-ExtB" w:hint="eastAsia"/>
              </w:rPr>
              <w:t>𠊎</w:t>
            </w:r>
            <w:r w:rsidRPr="009547CA">
              <w:rPr>
                <w:rFonts w:ascii="標楷體" w:eastAsia="標楷體" w:hAnsi="標楷體" w:hint="eastAsia"/>
              </w:rPr>
              <w:t>會讀音標</w:t>
            </w:r>
          </w:p>
          <w:p w14:paraId="0C3E0BE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會讀音標」內容，老師帶領學生拼讀本課所學的拼音，並指導其發音。</w:t>
            </w:r>
          </w:p>
          <w:p w14:paraId="435AC01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2.參考「喊四聲拍卡」進行教學遊戲。</w:t>
            </w:r>
          </w:p>
          <w:p w14:paraId="0B87BD73" w14:textId="77777777" w:rsidR="008B0943" w:rsidRPr="009547CA" w:rsidRDefault="008B0943" w:rsidP="008B0943">
            <w:pPr>
              <w:spacing w:line="0" w:lineRule="atLeast"/>
              <w:rPr>
                <w:rFonts w:ascii="標楷體" w:eastAsia="標楷體" w:hAnsi="標楷體"/>
              </w:rPr>
            </w:pPr>
          </w:p>
          <w:p w14:paraId="717B93C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三、統整活動</w:t>
            </w:r>
          </w:p>
          <w:p w14:paraId="2CE04F0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1.搭配教學電子書，複習本課所學。</w:t>
            </w:r>
          </w:p>
          <w:p w14:paraId="1D2142FF" w14:textId="3445439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2.客家料理以「鹹、香、肥」為特色，常以乾燥、醃製或醬類等加工製品入菜，整體看來較不精緻，但量多、味美又實在。說說看，造就客家料理如此特色的原因為何？</w:t>
            </w:r>
          </w:p>
        </w:tc>
        <w:tc>
          <w:tcPr>
            <w:tcW w:w="436" w:type="pct"/>
          </w:tcPr>
          <w:p w14:paraId="603FF07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聽力評量</w:t>
            </w:r>
          </w:p>
          <w:p w14:paraId="0FF81C6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寫作評量</w:t>
            </w:r>
          </w:p>
          <w:p w14:paraId="36599BC0" w14:textId="3C66973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說話評量</w:t>
            </w:r>
          </w:p>
        </w:tc>
        <w:tc>
          <w:tcPr>
            <w:tcW w:w="580" w:type="pct"/>
          </w:tcPr>
          <w:p w14:paraId="26B8EC91" w14:textId="46C35C10"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【環境教育】</w:t>
            </w:r>
          </w:p>
        </w:tc>
      </w:tr>
      <w:tr w:rsidR="008B0943" w:rsidRPr="004F4430" w14:paraId="79B954E8" w14:textId="77777777" w:rsidTr="00294A3A">
        <w:trPr>
          <w:trHeight w:val="1827"/>
        </w:trPr>
        <w:tc>
          <w:tcPr>
            <w:tcW w:w="364" w:type="pct"/>
            <w:vAlign w:val="center"/>
          </w:tcPr>
          <w:p w14:paraId="19693163" w14:textId="2DC9E268" w:rsidR="008B0943" w:rsidRPr="00523059" w:rsidRDefault="008B0943" w:rsidP="008B0943">
            <w:pPr>
              <w:jc w:val="center"/>
              <w:rPr>
                <w:rFonts w:ascii="標楷體" w:eastAsia="標楷體" w:hAnsi="標楷體"/>
                <w:sz w:val="26"/>
                <w:szCs w:val="26"/>
              </w:rPr>
            </w:pPr>
            <w:r>
              <w:rPr>
                <w:rFonts w:eastAsia="標楷體"/>
                <w:sz w:val="26"/>
                <w:szCs w:val="26"/>
              </w:rPr>
              <w:t>八</w:t>
            </w:r>
          </w:p>
        </w:tc>
        <w:tc>
          <w:tcPr>
            <w:tcW w:w="557" w:type="pct"/>
            <w:vAlign w:val="center"/>
          </w:tcPr>
          <w:p w14:paraId="38B72203" w14:textId="4FAFB82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一、客家美食2.鹹淡好味緒</w:t>
            </w:r>
          </w:p>
        </w:tc>
        <w:tc>
          <w:tcPr>
            <w:tcW w:w="683" w:type="pct"/>
            <w:tcBorders>
              <w:right w:val="single" w:sz="4" w:space="0" w:color="auto"/>
            </w:tcBorders>
          </w:tcPr>
          <w:p w14:paraId="233901B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02FFC0D3" w14:textId="5D04B1BC"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客-E-B2 認識客語文媒體的內容與影響，具備應用科技資訊的基本能力，能實際運用媒體資源以學習客語文。</w:t>
            </w:r>
          </w:p>
        </w:tc>
        <w:tc>
          <w:tcPr>
            <w:tcW w:w="2380" w:type="pct"/>
            <w:tcBorders>
              <w:left w:val="single" w:sz="4" w:space="0" w:color="auto"/>
            </w:tcBorders>
          </w:tcPr>
          <w:p w14:paraId="18235FB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w:t>
            </w:r>
            <w:r w:rsidRPr="009547CA">
              <w:rPr>
                <w:rFonts w:ascii="標楷體" w:eastAsia="標楷體" w:hAnsi="標楷體" w:hint="eastAsia"/>
              </w:rPr>
              <w:tab/>
              <w:t>引起動機</w:t>
            </w:r>
          </w:p>
          <w:p w14:paraId="201C21A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老師問學生第一、二課學到哪些東西及學習心得，藉此進入「複習一」教學。</w:t>
            </w:r>
          </w:p>
          <w:p w14:paraId="724427FC" w14:textId="77777777" w:rsidR="008B0943" w:rsidRPr="009547CA" w:rsidRDefault="008B0943" w:rsidP="008B0943">
            <w:pPr>
              <w:spacing w:line="0" w:lineRule="atLeast"/>
              <w:rPr>
                <w:rFonts w:ascii="標楷體" w:eastAsia="標楷體" w:hAnsi="標楷體"/>
              </w:rPr>
            </w:pPr>
          </w:p>
          <w:p w14:paraId="3BBED55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w:t>
            </w:r>
            <w:r w:rsidRPr="009547CA">
              <w:rPr>
                <w:rFonts w:ascii="標楷體" w:eastAsia="標楷體" w:hAnsi="標楷體" w:hint="eastAsia"/>
              </w:rPr>
              <w:tab/>
              <w:t>發展活動</w:t>
            </w:r>
          </w:p>
          <w:p w14:paraId="230B994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(一)活動一：複習一 </w:t>
            </w:r>
          </w:p>
          <w:p w14:paraId="0F0388B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1.播放聲音檔或教學電子書，讓學生聆聽「複習一」內容並作答。</w:t>
            </w:r>
          </w:p>
          <w:p w14:paraId="159FB09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2.第一大題：依題意，選出正確的答案。</w:t>
            </w:r>
          </w:p>
          <w:p w14:paraId="2A47475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3.第二大題：聽聲音檔，回答指定問題。</w:t>
            </w:r>
          </w:p>
          <w:p w14:paraId="0B89637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4.第三大題：看語詞寫音標。</w:t>
            </w:r>
          </w:p>
          <w:p w14:paraId="30B9E4A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5.第四大題：聽聲音檔，照順序寫下音標。</w:t>
            </w:r>
          </w:p>
          <w:p w14:paraId="6685063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6.視教學情況，可補充教學補給站的「豬肚仰般來」、「師傅話」。</w:t>
            </w:r>
          </w:p>
          <w:p w14:paraId="184C9DB7" w14:textId="77777777" w:rsidR="008B0943" w:rsidRPr="009547CA" w:rsidRDefault="008B0943" w:rsidP="008B0943">
            <w:pPr>
              <w:spacing w:line="0" w:lineRule="atLeast"/>
              <w:rPr>
                <w:rFonts w:ascii="標楷體" w:eastAsia="標楷體" w:hAnsi="標楷體"/>
              </w:rPr>
            </w:pPr>
          </w:p>
          <w:p w14:paraId="4E4B234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(二)活動二：看圖講故事</w:t>
            </w:r>
          </w:p>
          <w:p w14:paraId="33949A8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1.播放聲音檔或教學電子書，讓學生聆聽「看圖講故事」內容。</w:t>
            </w:r>
          </w:p>
          <w:p w14:paraId="66F8268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2.老師協助學生分組，參考「</w:t>
            </w:r>
            <w:r w:rsidRPr="009547CA">
              <w:rPr>
                <w:rFonts w:ascii="新細明體-ExtB" w:eastAsia="新細明體-ExtB" w:hAnsi="新細明體-ExtB" w:cs="新細明體-ExtB" w:hint="eastAsia"/>
              </w:rPr>
              <w:t>𠊎</w:t>
            </w:r>
            <w:r w:rsidRPr="009547CA">
              <w:rPr>
                <w:rFonts w:ascii="標楷體" w:eastAsia="標楷體" w:hAnsi="標楷體" w:hint="eastAsia"/>
              </w:rPr>
              <w:t>會讀故事」進行教學活動，老師提問後，讓各組進行討論，並寫下討論結果。</w:t>
            </w:r>
          </w:p>
          <w:p w14:paraId="58EBA0F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3.老師隨機或請自願的組別派代表發表意見，並視情況給予指導或鼓勵。</w:t>
            </w:r>
          </w:p>
          <w:p w14:paraId="628B61AC" w14:textId="77777777" w:rsidR="008B0943" w:rsidRPr="009547CA" w:rsidRDefault="008B0943" w:rsidP="008B0943">
            <w:pPr>
              <w:spacing w:line="0" w:lineRule="atLeast"/>
              <w:rPr>
                <w:rFonts w:ascii="標楷體" w:eastAsia="標楷體" w:hAnsi="標楷體"/>
              </w:rPr>
            </w:pPr>
          </w:p>
          <w:p w14:paraId="182EEEEF" w14:textId="77777777" w:rsidR="008B0943" w:rsidRPr="009547CA" w:rsidRDefault="008B0943" w:rsidP="008B0943">
            <w:pPr>
              <w:spacing w:line="0" w:lineRule="atLeast"/>
              <w:rPr>
                <w:rFonts w:ascii="標楷體" w:eastAsia="標楷體" w:hAnsi="標楷體"/>
              </w:rPr>
            </w:pPr>
          </w:p>
          <w:p w14:paraId="5B910C6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三、統整活動</w:t>
            </w:r>
          </w:p>
          <w:p w14:paraId="608C8220" w14:textId="6696CE5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搭配教學電子書，複習本堂課所學。</w:t>
            </w:r>
          </w:p>
        </w:tc>
        <w:tc>
          <w:tcPr>
            <w:tcW w:w="436" w:type="pct"/>
          </w:tcPr>
          <w:p w14:paraId="427705D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閱讀評量</w:t>
            </w:r>
          </w:p>
          <w:p w14:paraId="6B29182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229139D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0D43EE1C" w14:textId="386579B9"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13673718" w14:textId="27FB8F04"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【環境教育】</w:t>
            </w:r>
          </w:p>
        </w:tc>
      </w:tr>
      <w:tr w:rsidR="008B0943" w:rsidRPr="004F4430" w14:paraId="28D37D62" w14:textId="77777777" w:rsidTr="00294A3A">
        <w:trPr>
          <w:trHeight w:val="1827"/>
        </w:trPr>
        <w:tc>
          <w:tcPr>
            <w:tcW w:w="364" w:type="pct"/>
            <w:vAlign w:val="center"/>
          </w:tcPr>
          <w:p w14:paraId="55FB3A2C" w14:textId="48B73CCC" w:rsidR="008B0943" w:rsidRPr="00523059" w:rsidRDefault="008B0943" w:rsidP="008B0943">
            <w:pPr>
              <w:jc w:val="center"/>
              <w:rPr>
                <w:rFonts w:ascii="標楷體" w:eastAsia="標楷體" w:hAnsi="標楷體"/>
                <w:sz w:val="26"/>
                <w:szCs w:val="26"/>
              </w:rPr>
            </w:pPr>
            <w:r>
              <w:rPr>
                <w:rFonts w:eastAsia="標楷體"/>
                <w:sz w:val="26"/>
                <w:szCs w:val="26"/>
              </w:rPr>
              <w:t>九</w:t>
            </w:r>
          </w:p>
        </w:tc>
        <w:tc>
          <w:tcPr>
            <w:tcW w:w="557" w:type="pct"/>
            <w:vAlign w:val="center"/>
          </w:tcPr>
          <w:p w14:paraId="6CFAAF4B" w14:textId="78AA5A00"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二、靚靚个臺灣3.寶島臺灣</w:t>
            </w:r>
          </w:p>
        </w:tc>
        <w:tc>
          <w:tcPr>
            <w:tcW w:w="683" w:type="pct"/>
            <w:tcBorders>
              <w:right w:val="single" w:sz="4" w:space="0" w:color="auto"/>
            </w:tcBorders>
          </w:tcPr>
          <w:p w14:paraId="3A4BB22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客-E-B3 具備客語文感知與藝術欣賞的能力，藉由各類客家藝文體驗活動促進多元感官發展，體會客家藝文之美，增進生活美感的素養。</w:t>
            </w:r>
          </w:p>
          <w:p w14:paraId="6823B074" w14:textId="04FD66D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客-E-C3 透過客家文化提升自我文化認同，關心本土與國際文化，理解文化的多樣性，進而提升尊重他人語言文化的涵養。</w:t>
            </w:r>
          </w:p>
        </w:tc>
        <w:tc>
          <w:tcPr>
            <w:tcW w:w="2380" w:type="pct"/>
            <w:tcBorders>
              <w:left w:val="single" w:sz="4" w:space="0" w:color="auto"/>
            </w:tcBorders>
          </w:tcPr>
          <w:p w14:paraId="085F318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一、引起動機</w:t>
            </w:r>
          </w:p>
          <w:p w14:paraId="46FCDA3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老師揭示課文情境圖或影片，詢問學生有沒有參觀過臺灣風景名勝？隨機或請自願同學發表參觀過的經驗，並由此進入課文教學。</w:t>
            </w:r>
          </w:p>
          <w:p w14:paraId="6D4B802F" w14:textId="77777777" w:rsidR="008B0943" w:rsidRPr="009547CA" w:rsidRDefault="008B0943" w:rsidP="008B0943">
            <w:pPr>
              <w:spacing w:line="0" w:lineRule="atLeast"/>
              <w:rPr>
                <w:rFonts w:ascii="標楷體" w:eastAsia="標楷體" w:hAnsi="標楷體"/>
              </w:rPr>
            </w:pPr>
          </w:p>
          <w:p w14:paraId="04818AF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二、發展活動</w:t>
            </w:r>
          </w:p>
          <w:p w14:paraId="78BD750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(一)活動一：大家來唸課文</w:t>
            </w:r>
          </w:p>
          <w:p w14:paraId="17408AE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1.老師播放教學電子書中的課文掛圖，師生共同討論掛圖內容，引導學生進入課文情境。 </w:t>
            </w:r>
          </w:p>
          <w:p w14:paraId="221E953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2.播放聲音檔或教學電子書，讓學生聆聽課文內容，老師再帶領學生朗讀，講解課文內容、語詞，指導其發音。 </w:t>
            </w:r>
          </w:p>
          <w:p w14:paraId="3230CA6C" w14:textId="0A4F4722"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3.根據課本內容提問，協助學生理解文本。</w:t>
            </w:r>
          </w:p>
        </w:tc>
        <w:tc>
          <w:tcPr>
            <w:tcW w:w="436" w:type="pct"/>
          </w:tcPr>
          <w:p w14:paraId="1E68A94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態度評量</w:t>
            </w:r>
          </w:p>
          <w:p w14:paraId="303234E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66799913" w14:textId="11233E6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閱讀評量</w:t>
            </w:r>
          </w:p>
        </w:tc>
        <w:tc>
          <w:tcPr>
            <w:tcW w:w="580" w:type="pct"/>
          </w:tcPr>
          <w:p w14:paraId="61F255D3" w14:textId="101EDFA0"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5782EC44" w14:textId="77777777" w:rsidTr="00294A3A">
        <w:trPr>
          <w:trHeight w:val="1827"/>
        </w:trPr>
        <w:tc>
          <w:tcPr>
            <w:tcW w:w="364" w:type="pct"/>
            <w:vAlign w:val="center"/>
          </w:tcPr>
          <w:p w14:paraId="547DEA7F" w14:textId="1067A6EA" w:rsidR="008B0943" w:rsidRPr="00523059" w:rsidRDefault="008B0943" w:rsidP="008B0943">
            <w:pPr>
              <w:jc w:val="center"/>
              <w:rPr>
                <w:rFonts w:ascii="標楷體" w:eastAsia="標楷體" w:hAnsi="標楷體"/>
                <w:sz w:val="26"/>
                <w:szCs w:val="26"/>
              </w:rPr>
            </w:pPr>
            <w:r>
              <w:rPr>
                <w:rFonts w:eastAsia="標楷體"/>
                <w:sz w:val="26"/>
                <w:szCs w:val="26"/>
              </w:rPr>
              <w:t>十</w:t>
            </w:r>
          </w:p>
        </w:tc>
        <w:tc>
          <w:tcPr>
            <w:tcW w:w="557" w:type="pct"/>
            <w:vAlign w:val="center"/>
          </w:tcPr>
          <w:p w14:paraId="16DC7C30" w14:textId="0B75B28D"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二、靚靚个臺灣3.寶島臺灣</w:t>
            </w:r>
          </w:p>
        </w:tc>
        <w:tc>
          <w:tcPr>
            <w:tcW w:w="683" w:type="pct"/>
            <w:tcBorders>
              <w:right w:val="single" w:sz="4" w:space="0" w:color="auto"/>
            </w:tcBorders>
          </w:tcPr>
          <w:p w14:paraId="23950A64" w14:textId="3D4F9241"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客-E-B3 具備客語文感知與藝術欣賞的能力，藉由各類客家藝文體驗活動促進多元感官發</w:t>
            </w:r>
            <w:r w:rsidRPr="009547CA">
              <w:rPr>
                <w:rFonts w:ascii="標楷體" w:eastAsia="標楷體" w:hAnsi="標楷體" w:hint="eastAsia"/>
              </w:rPr>
              <w:lastRenderedPageBreak/>
              <w:t>展，體會客家藝文之美，增進生活美感的素養。</w:t>
            </w:r>
          </w:p>
        </w:tc>
        <w:tc>
          <w:tcPr>
            <w:tcW w:w="2380" w:type="pct"/>
            <w:tcBorders>
              <w:left w:val="single" w:sz="4" w:space="0" w:color="auto"/>
            </w:tcBorders>
          </w:tcPr>
          <w:p w14:paraId="30AAA8F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(二)活動二：語詞練習</w:t>
            </w:r>
          </w:p>
          <w:p w14:paraId="1E2023E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1.播放聲音檔或教學電子書，讓學生聆聽「語詞練習」內容，老師再帶領學生複誦，講解語詞並指導學生正確發音。</w:t>
            </w:r>
          </w:p>
          <w:p w14:paraId="520D520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2.老師請學生撕下課本附件之語詞卡，並逐一念出本課語詞，請學生出示對應的語詞卡，圖面朝老師以利進行隨堂檢核。</w:t>
            </w:r>
          </w:p>
          <w:p w14:paraId="6410572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3.老師帶領學生念讀「語詞造句」，講解句意及結構，讓學生理解語詞之應用。</w:t>
            </w:r>
          </w:p>
          <w:p w14:paraId="61EBEB4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4.參考「手遽目珠利」進行教學活動，檢視學生語詞的學習狀況及應用的能力。</w:t>
            </w:r>
          </w:p>
          <w:p w14:paraId="32AEC00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5.視教學情況，可補充教學補給站「臺灣風景名勝」相關網站。</w:t>
            </w:r>
          </w:p>
          <w:p w14:paraId="750A1C04" w14:textId="77777777" w:rsidR="008B0943" w:rsidRPr="009547CA" w:rsidRDefault="008B0943" w:rsidP="008B0943">
            <w:pPr>
              <w:spacing w:line="0" w:lineRule="atLeast"/>
              <w:rPr>
                <w:rFonts w:ascii="標楷體" w:eastAsia="標楷體" w:hAnsi="標楷體"/>
              </w:rPr>
            </w:pPr>
          </w:p>
          <w:p w14:paraId="1FE1C43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(三)活動三：</w:t>
            </w:r>
            <w:r w:rsidRPr="009547CA">
              <w:rPr>
                <w:rFonts w:ascii="新細明體-ExtB" w:eastAsia="新細明體-ExtB" w:hAnsi="新細明體-ExtB" w:cs="新細明體-ExtB" w:hint="eastAsia"/>
              </w:rPr>
              <w:t>𠊎</w:t>
            </w:r>
            <w:r w:rsidRPr="009547CA">
              <w:rPr>
                <w:rFonts w:ascii="標楷體" w:eastAsia="標楷體" w:hAnsi="標楷體" w:hint="eastAsia"/>
              </w:rPr>
              <w:t>會造句</w:t>
            </w:r>
          </w:p>
          <w:p w14:paraId="3331F22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會造句」內容，老師再帶領學生複誦，並解說句型結構。</w:t>
            </w:r>
          </w:p>
          <w:p w14:paraId="45B05BE9" w14:textId="1E23E9DC"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2.請學生根據句型結構練習造句，並書寫在課本上，老師巡堂檢視，最後隨機或請自願的學生發表造句。</w:t>
            </w:r>
          </w:p>
        </w:tc>
        <w:tc>
          <w:tcPr>
            <w:tcW w:w="436" w:type="pct"/>
          </w:tcPr>
          <w:p w14:paraId="62CF640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聽力評量</w:t>
            </w:r>
          </w:p>
          <w:p w14:paraId="493D48D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4F205A5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態度評量</w:t>
            </w:r>
          </w:p>
          <w:p w14:paraId="6F3BF347" w14:textId="273592B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寫作評量</w:t>
            </w:r>
          </w:p>
        </w:tc>
        <w:tc>
          <w:tcPr>
            <w:tcW w:w="580" w:type="pct"/>
          </w:tcPr>
          <w:p w14:paraId="69F0D75D" w14:textId="4D4A66A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127BDF1E" w14:textId="77777777" w:rsidTr="00294A3A">
        <w:trPr>
          <w:trHeight w:val="1827"/>
        </w:trPr>
        <w:tc>
          <w:tcPr>
            <w:tcW w:w="364" w:type="pct"/>
            <w:vAlign w:val="center"/>
          </w:tcPr>
          <w:p w14:paraId="54AED29B" w14:textId="5758047D" w:rsidR="008B0943" w:rsidRPr="00523059" w:rsidRDefault="008B0943" w:rsidP="008B0943">
            <w:pPr>
              <w:jc w:val="center"/>
              <w:rPr>
                <w:rFonts w:ascii="標楷體" w:eastAsia="標楷體" w:hAnsi="標楷體"/>
                <w:sz w:val="26"/>
                <w:szCs w:val="26"/>
              </w:rPr>
            </w:pPr>
            <w:r>
              <w:rPr>
                <w:rFonts w:eastAsia="標楷體"/>
                <w:sz w:val="26"/>
                <w:szCs w:val="26"/>
              </w:rPr>
              <w:t>十一</w:t>
            </w:r>
          </w:p>
        </w:tc>
        <w:tc>
          <w:tcPr>
            <w:tcW w:w="557" w:type="pct"/>
            <w:vAlign w:val="center"/>
          </w:tcPr>
          <w:p w14:paraId="0EA0A769" w14:textId="3A50C4EC"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二、靚靚个臺灣3.寶島臺灣</w:t>
            </w:r>
          </w:p>
        </w:tc>
        <w:tc>
          <w:tcPr>
            <w:tcW w:w="683" w:type="pct"/>
            <w:tcBorders>
              <w:right w:val="single" w:sz="4" w:space="0" w:color="auto"/>
            </w:tcBorders>
          </w:tcPr>
          <w:p w14:paraId="479F6AA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客-E-A3 具備擬定客語文學習計畫與分享、討論及展演等基本實作能力，能以創新思考方式因應日常生活情境，充實生活經驗，增進未來適應社會的能力。</w:t>
            </w:r>
          </w:p>
          <w:p w14:paraId="444324F6" w14:textId="49CC39A0"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客-E-B3 具備客語文感知與藝術欣賞的能力，藉由各類客家藝文體驗活動促進多元感官發展，體會客家藝文之美，增進生活美感的素養。</w:t>
            </w:r>
          </w:p>
        </w:tc>
        <w:tc>
          <w:tcPr>
            <w:tcW w:w="2380" w:type="pct"/>
            <w:tcBorders>
              <w:left w:val="single" w:sz="4" w:space="0" w:color="auto"/>
            </w:tcBorders>
          </w:tcPr>
          <w:p w14:paraId="3ACB939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(四)活動四：</w:t>
            </w:r>
            <w:r w:rsidRPr="009547CA">
              <w:rPr>
                <w:rFonts w:ascii="新細明體-ExtB" w:eastAsia="新細明體-ExtB" w:hAnsi="新細明體-ExtB" w:cs="新細明體-ExtB" w:hint="eastAsia"/>
              </w:rPr>
              <w:t>𠊎</w:t>
            </w:r>
            <w:r w:rsidRPr="009547CA">
              <w:rPr>
                <w:rFonts w:ascii="標楷體" w:eastAsia="標楷體" w:hAnsi="標楷體" w:hint="eastAsia"/>
              </w:rPr>
              <w:t>會講</w:t>
            </w:r>
          </w:p>
          <w:p w14:paraId="2EEA6B0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會講」內容，老師再帶領學生複誦。</w:t>
            </w:r>
          </w:p>
          <w:p w14:paraId="72192E4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2.老師可以請學生兩人一組，參考課文的問答模式練習對話。</w:t>
            </w:r>
          </w:p>
          <w:p w14:paraId="4B115D38" w14:textId="77777777" w:rsidR="008B0943" w:rsidRPr="009547CA" w:rsidRDefault="008B0943" w:rsidP="008B0943">
            <w:pPr>
              <w:spacing w:line="0" w:lineRule="atLeast"/>
              <w:rPr>
                <w:rFonts w:ascii="標楷體" w:eastAsia="標楷體" w:hAnsi="標楷體"/>
              </w:rPr>
            </w:pPr>
          </w:p>
          <w:p w14:paraId="7431F7E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(五)活動五：</w:t>
            </w:r>
            <w:r w:rsidRPr="009547CA">
              <w:rPr>
                <w:rFonts w:ascii="新細明體-ExtB" w:eastAsia="新細明體-ExtB" w:hAnsi="新細明體-ExtB" w:cs="新細明體-ExtB" w:hint="eastAsia"/>
              </w:rPr>
              <w:t>𠊎</w:t>
            </w:r>
            <w:r w:rsidRPr="009547CA">
              <w:rPr>
                <w:rFonts w:ascii="標楷體" w:eastAsia="標楷體" w:hAnsi="標楷體" w:hint="eastAsia"/>
              </w:rPr>
              <w:t>會聽</w:t>
            </w:r>
          </w:p>
          <w:p w14:paraId="3C00022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會聽」內容並作答。</w:t>
            </w:r>
          </w:p>
          <w:p w14:paraId="675E823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2.師生採互動式方式對答，老師隨機或請自願的學生發表答案。</w:t>
            </w:r>
          </w:p>
          <w:p w14:paraId="2FB6EDE5" w14:textId="77777777" w:rsidR="008B0943" w:rsidRPr="009547CA" w:rsidRDefault="008B0943" w:rsidP="008B0943">
            <w:pPr>
              <w:spacing w:line="0" w:lineRule="atLeast"/>
              <w:rPr>
                <w:rFonts w:ascii="標楷體" w:eastAsia="標楷體" w:hAnsi="標楷體"/>
              </w:rPr>
            </w:pPr>
          </w:p>
          <w:p w14:paraId="17D1499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(六)活動六：</w:t>
            </w:r>
            <w:r w:rsidRPr="009547CA">
              <w:rPr>
                <w:rFonts w:ascii="新細明體-ExtB" w:eastAsia="新細明體-ExtB" w:hAnsi="新細明體-ExtB" w:cs="新細明體-ExtB" w:hint="eastAsia"/>
              </w:rPr>
              <w:t>𠊎</w:t>
            </w:r>
            <w:r w:rsidRPr="009547CA">
              <w:rPr>
                <w:rFonts w:ascii="標楷體" w:eastAsia="標楷體" w:hAnsi="標楷體" w:hint="eastAsia"/>
              </w:rPr>
              <w:t>會做</w:t>
            </w:r>
          </w:p>
          <w:p w14:paraId="53006F0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會做」內容並作答。</w:t>
            </w:r>
          </w:p>
          <w:p w14:paraId="52AF7B1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2.老師請學生依指導語完成指定任務，並請學生用完整的句子發表答案。 </w:t>
            </w:r>
          </w:p>
          <w:p w14:paraId="553A6F4B" w14:textId="3110FEC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rPr>
              <w:t>3.</w:t>
            </w:r>
            <w:r w:rsidRPr="009547CA">
              <w:rPr>
                <w:rFonts w:ascii="標楷體" w:eastAsia="標楷體" w:hAnsi="標楷體" w:hint="eastAsia"/>
              </w:rPr>
              <w:t>視教學情況，可補充教學補給站的「吾个旅行規劃」。</w:t>
            </w:r>
          </w:p>
        </w:tc>
        <w:tc>
          <w:tcPr>
            <w:tcW w:w="436" w:type="pct"/>
          </w:tcPr>
          <w:p w14:paraId="740A528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4B0D277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3241F5EC" w14:textId="52B0B87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寫作評量</w:t>
            </w:r>
          </w:p>
        </w:tc>
        <w:tc>
          <w:tcPr>
            <w:tcW w:w="580" w:type="pct"/>
          </w:tcPr>
          <w:p w14:paraId="27841DE7" w14:textId="60A1365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64EE406F" w14:textId="77777777" w:rsidTr="00294A3A">
        <w:trPr>
          <w:trHeight w:val="1827"/>
        </w:trPr>
        <w:tc>
          <w:tcPr>
            <w:tcW w:w="364" w:type="pct"/>
            <w:vAlign w:val="center"/>
          </w:tcPr>
          <w:p w14:paraId="352B3E37" w14:textId="322C9D5F" w:rsidR="008B0943" w:rsidRPr="00523059" w:rsidRDefault="008B0943" w:rsidP="008B0943">
            <w:pPr>
              <w:jc w:val="center"/>
              <w:rPr>
                <w:rFonts w:ascii="標楷體" w:eastAsia="標楷體" w:hAnsi="標楷體"/>
                <w:sz w:val="26"/>
                <w:szCs w:val="26"/>
              </w:rPr>
            </w:pPr>
            <w:r>
              <w:rPr>
                <w:rFonts w:eastAsia="標楷體"/>
                <w:sz w:val="26"/>
                <w:szCs w:val="26"/>
              </w:rPr>
              <w:lastRenderedPageBreak/>
              <w:t>十二</w:t>
            </w:r>
          </w:p>
        </w:tc>
        <w:tc>
          <w:tcPr>
            <w:tcW w:w="557" w:type="pct"/>
            <w:vAlign w:val="center"/>
          </w:tcPr>
          <w:p w14:paraId="023E245A" w14:textId="23AFBA7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二、靚靚个臺灣3.寶島臺灣</w:t>
            </w:r>
          </w:p>
        </w:tc>
        <w:tc>
          <w:tcPr>
            <w:tcW w:w="683" w:type="pct"/>
            <w:tcBorders>
              <w:right w:val="single" w:sz="4" w:space="0" w:color="auto"/>
            </w:tcBorders>
          </w:tcPr>
          <w:p w14:paraId="279267C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客-E-B3 具備客語文感知與藝術欣賞的能力，藉由各類客家藝文體驗活動促進多元感官發展，體會客家藝文之美，增進生活美感的素養。</w:t>
            </w:r>
          </w:p>
          <w:p w14:paraId="5537C79E" w14:textId="5D19F2D0" w:rsidR="008B0943" w:rsidRPr="009547CA" w:rsidRDefault="008B0943" w:rsidP="008B0943">
            <w:pPr>
              <w:spacing w:line="0" w:lineRule="atLeast"/>
              <w:rPr>
                <w:rFonts w:ascii="標楷體" w:eastAsia="標楷體" w:hAnsi="標楷體" w:cs="新細明體"/>
              </w:rPr>
            </w:pPr>
          </w:p>
        </w:tc>
        <w:tc>
          <w:tcPr>
            <w:tcW w:w="2380" w:type="pct"/>
            <w:tcBorders>
              <w:left w:val="single" w:sz="4" w:space="0" w:color="auto"/>
            </w:tcBorders>
          </w:tcPr>
          <w:p w14:paraId="36A3849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(七)活動七：</w:t>
            </w:r>
            <w:r w:rsidRPr="009547CA">
              <w:rPr>
                <w:rFonts w:ascii="新細明體-ExtB" w:eastAsia="新細明體-ExtB" w:hAnsi="新細明體-ExtB" w:cs="新細明體-ExtB" w:hint="eastAsia"/>
              </w:rPr>
              <w:t>𠊎</w:t>
            </w:r>
            <w:r w:rsidRPr="009547CA">
              <w:rPr>
                <w:rFonts w:ascii="標楷體" w:eastAsia="標楷體" w:hAnsi="標楷體" w:hint="eastAsia"/>
              </w:rPr>
              <w:t>會讀音標</w:t>
            </w:r>
          </w:p>
          <w:p w14:paraId="3A21C1F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 xml:space="preserve">會讀音標」內容，老師帶領學生拼讀本課所學的拼音，並指導其發音。 </w:t>
            </w:r>
          </w:p>
          <w:p w14:paraId="3C1BBE6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2.參考「拼音接力賽」進行教學遊戲。</w:t>
            </w:r>
          </w:p>
          <w:p w14:paraId="0F6572A8" w14:textId="77777777" w:rsidR="008B0943" w:rsidRPr="009547CA" w:rsidRDefault="008B0943" w:rsidP="008B0943">
            <w:pPr>
              <w:spacing w:line="0" w:lineRule="atLeast"/>
              <w:rPr>
                <w:rFonts w:ascii="標楷體" w:eastAsia="標楷體" w:hAnsi="標楷體"/>
              </w:rPr>
            </w:pPr>
          </w:p>
          <w:p w14:paraId="41EC51B3" w14:textId="77777777" w:rsidR="008B0943" w:rsidRPr="009547CA" w:rsidRDefault="008B0943" w:rsidP="008B0943">
            <w:pPr>
              <w:spacing w:line="0" w:lineRule="atLeast"/>
              <w:rPr>
                <w:rFonts w:ascii="標楷體" w:eastAsia="標楷體" w:hAnsi="標楷體"/>
              </w:rPr>
            </w:pPr>
          </w:p>
          <w:p w14:paraId="2207227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三、統整活動</w:t>
            </w:r>
          </w:p>
          <w:p w14:paraId="06C2BC7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1.搭配教學電子書，複習本課所學。</w:t>
            </w:r>
          </w:p>
          <w:p w14:paraId="01ABC486" w14:textId="77C4539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2.除了本課所介紹的景點，臺灣各縣市還有很多令人讚嘆驚豔的風景名勝，請學生分享自己的參訪經驗，說說看旅途中有哪些很棒或很差的閱歷經驗？</w:t>
            </w:r>
          </w:p>
        </w:tc>
        <w:tc>
          <w:tcPr>
            <w:tcW w:w="436" w:type="pct"/>
          </w:tcPr>
          <w:p w14:paraId="41C8344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4FDD1957" w14:textId="38897E7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說話評量</w:t>
            </w:r>
          </w:p>
        </w:tc>
        <w:tc>
          <w:tcPr>
            <w:tcW w:w="580" w:type="pct"/>
          </w:tcPr>
          <w:p w14:paraId="70220A33" w14:textId="0DC4DDA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33C500B6" w14:textId="77777777" w:rsidTr="00294A3A">
        <w:trPr>
          <w:trHeight w:val="1827"/>
        </w:trPr>
        <w:tc>
          <w:tcPr>
            <w:tcW w:w="364" w:type="pct"/>
            <w:vAlign w:val="center"/>
          </w:tcPr>
          <w:p w14:paraId="232AD08C" w14:textId="6CC483CD" w:rsidR="008B0943" w:rsidRPr="00523059" w:rsidRDefault="008B0943" w:rsidP="008B0943">
            <w:pPr>
              <w:jc w:val="center"/>
              <w:rPr>
                <w:rFonts w:ascii="標楷體" w:eastAsia="標楷體" w:hAnsi="標楷體"/>
                <w:sz w:val="26"/>
                <w:szCs w:val="26"/>
              </w:rPr>
            </w:pPr>
            <w:r>
              <w:rPr>
                <w:rFonts w:eastAsia="標楷體"/>
                <w:sz w:val="26"/>
                <w:szCs w:val="26"/>
              </w:rPr>
              <w:t>十三</w:t>
            </w:r>
          </w:p>
        </w:tc>
        <w:tc>
          <w:tcPr>
            <w:tcW w:w="557" w:type="pct"/>
            <w:vAlign w:val="center"/>
          </w:tcPr>
          <w:p w14:paraId="5F73CE1C" w14:textId="5477AA94"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二、靚靚个臺灣4.環島旅行</w:t>
            </w:r>
          </w:p>
        </w:tc>
        <w:tc>
          <w:tcPr>
            <w:tcW w:w="683" w:type="pct"/>
            <w:tcBorders>
              <w:right w:val="single" w:sz="4" w:space="0" w:color="auto"/>
            </w:tcBorders>
          </w:tcPr>
          <w:p w14:paraId="0DD7CCF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78B6EF92" w14:textId="2ADF6B2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客-E-C3 透過客家文化提升自我文化認同，關心本土與國際文化，理解文化的多樣性，進而提升尊重他人語言文化的涵養。</w:t>
            </w:r>
          </w:p>
        </w:tc>
        <w:tc>
          <w:tcPr>
            <w:tcW w:w="2380" w:type="pct"/>
            <w:tcBorders>
              <w:left w:val="single" w:sz="4" w:space="0" w:color="auto"/>
            </w:tcBorders>
          </w:tcPr>
          <w:p w14:paraId="581EE3A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一、引起動機</w:t>
            </w:r>
          </w:p>
          <w:p w14:paraId="34105CC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老師詢問學生放假的時候，是否有和家人到外縣市風景區旅遊的經驗？隨機或請自願的學生發表，並藉此進入課文教學。</w:t>
            </w:r>
          </w:p>
          <w:p w14:paraId="72C31ED8" w14:textId="77777777" w:rsidR="008B0943" w:rsidRPr="009547CA" w:rsidRDefault="008B0943" w:rsidP="008B0943">
            <w:pPr>
              <w:spacing w:line="0" w:lineRule="atLeast"/>
              <w:rPr>
                <w:rFonts w:ascii="標楷體" w:eastAsia="標楷體" w:hAnsi="標楷體"/>
              </w:rPr>
            </w:pPr>
          </w:p>
          <w:p w14:paraId="4283304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二、發展活動</w:t>
            </w:r>
          </w:p>
          <w:p w14:paraId="3DE06F6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(一)活動一：大家來唸課文</w:t>
            </w:r>
          </w:p>
          <w:p w14:paraId="661ED18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1.老師播放教學電子書中的課文掛圖，師生共同討論掛圖內容，引導學生進入課文情境。 </w:t>
            </w:r>
          </w:p>
          <w:p w14:paraId="475925B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2.播放聲音檔或教學電子書，讓學生聆聽課文內容，老師再帶領學生朗讀，講解課文內容、語詞，指導其發音。 </w:t>
            </w:r>
          </w:p>
          <w:p w14:paraId="0149040E" w14:textId="42080EF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3.根據課本內容提問，協助學生理解文本。</w:t>
            </w:r>
          </w:p>
        </w:tc>
        <w:tc>
          <w:tcPr>
            <w:tcW w:w="436" w:type="pct"/>
          </w:tcPr>
          <w:p w14:paraId="4A32990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態度評量</w:t>
            </w:r>
          </w:p>
          <w:p w14:paraId="122695F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402C8354" w14:textId="6D52E89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閱讀評量</w:t>
            </w:r>
          </w:p>
        </w:tc>
        <w:tc>
          <w:tcPr>
            <w:tcW w:w="580" w:type="pct"/>
          </w:tcPr>
          <w:p w14:paraId="20B1988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【環境教育】</w:t>
            </w:r>
          </w:p>
          <w:p w14:paraId="06B6F440" w14:textId="5834A12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5CF28CA4" w14:textId="77777777" w:rsidTr="00294A3A">
        <w:trPr>
          <w:trHeight w:val="1827"/>
        </w:trPr>
        <w:tc>
          <w:tcPr>
            <w:tcW w:w="364" w:type="pct"/>
            <w:vAlign w:val="center"/>
          </w:tcPr>
          <w:p w14:paraId="27B90835" w14:textId="2EADF95B" w:rsidR="008B0943" w:rsidRPr="00523059" w:rsidRDefault="008B0943" w:rsidP="008B0943">
            <w:pPr>
              <w:jc w:val="center"/>
              <w:rPr>
                <w:rFonts w:ascii="標楷體" w:eastAsia="標楷體" w:hAnsi="標楷體"/>
                <w:sz w:val="26"/>
                <w:szCs w:val="26"/>
              </w:rPr>
            </w:pPr>
            <w:r>
              <w:rPr>
                <w:rFonts w:eastAsia="標楷體"/>
                <w:sz w:val="26"/>
                <w:szCs w:val="26"/>
              </w:rPr>
              <w:t>十四</w:t>
            </w:r>
          </w:p>
        </w:tc>
        <w:tc>
          <w:tcPr>
            <w:tcW w:w="557" w:type="pct"/>
            <w:vAlign w:val="center"/>
          </w:tcPr>
          <w:p w14:paraId="466065E6" w14:textId="7616F42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二、靚靚个臺灣4.環島旅行</w:t>
            </w:r>
          </w:p>
        </w:tc>
        <w:tc>
          <w:tcPr>
            <w:tcW w:w="683" w:type="pct"/>
            <w:tcBorders>
              <w:right w:val="single" w:sz="4" w:space="0" w:color="auto"/>
            </w:tcBorders>
          </w:tcPr>
          <w:p w14:paraId="69A2B6E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w:t>
            </w:r>
            <w:r w:rsidRPr="009547CA">
              <w:rPr>
                <w:rFonts w:ascii="標楷體" w:eastAsia="標楷體" w:hAnsi="標楷體" w:hint="eastAsia"/>
              </w:rPr>
              <w:lastRenderedPageBreak/>
              <w:t>身心健康、發展個人生命潛能。</w:t>
            </w:r>
          </w:p>
          <w:p w14:paraId="7B31F31B" w14:textId="22503B5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客-E-B1 具備客語文基本聽、說、讀、寫的能力，並能運用客語文進行日常生活的表達。</w:t>
            </w:r>
          </w:p>
        </w:tc>
        <w:tc>
          <w:tcPr>
            <w:tcW w:w="2380" w:type="pct"/>
            <w:tcBorders>
              <w:left w:val="single" w:sz="4" w:space="0" w:color="auto"/>
            </w:tcBorders>
          </w:tcPr>
          <w:p w14:paraId="7B01A75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(二)活動二：語詞練習</w:t>
            </w:r>
          </w:p>
          <w:p w14:paraId="097D7E9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1.播放聲音檔或教學電子書，讓學生聆聽「語詞練習」內容，老師再帶領學生複誦，講解語詞並指導學生正確發音。</w:t>
            </w:r>
          </w:p>
          <w:p w14:paraId="2E6D189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2.老師請學生撕下課本附件之語詞卡，並逐一念出本課語詞，請學生出示對應的語詞卡，圖面朝老師以利進行隨堂檢核。</w:t>
            </w:r>
          </w:p>
          <w:p w14:paraId="2A54BD6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3.老師帶領學生念讀「語詞造句」，講解句意及結構，讓學生理解語詞之應用。</w:t>
            </w:r>
          </w:p>
          <w:p w14:paraId="0FF412BC" w14:textId="77777777" w:rsidR="008B0943" w:rsidRPr="009547CA" w:rsidRDefault="008B0943" w:rsidP="008B0943">
            <w:pPr>
              <w:spacing w:line="0" w:lineRule="atLeast"/>
              <w:rPr>
                <w:rFonts w:ascii="標楷體" w:eastAsia="標楷體" w:hAnsi="標楷體"/>
              </w:rPr>
            </w:pPr>
          </w:p>
          <w:p w14:paraId="217F6DB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(三)活動三：</w:t>
            </w:r>
            <w:r w:rsidRPr="009547CA">
              <w:rPr>
                <w:rFonts w:ascii="新細明體-ExtB" w:eastAsia="新細明體-ExtB" w:hAnsi="新細明體-ExtB" w:cs="新細明體-ExtB" w:hint="eastAsia"/>
              </w:rPr>
              <w:t>𠊎</w:t>
            </w:r>
            <w:r w:rsidRPr="009547CA">
              <w:rPr>
                <w:rFonts w:ascii="標楷體" w:eastAsia="標楷體" w:hAnsi="標楷體" w:hint="eastAsia"/>
              </w:rPr>
              <w:t>會講</w:t>
            </w:r>
          </w:p>
          <w:p w14:paraId="30A1FBC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會講」內容，老師再帶領學生複誦。</w:t>
            </w:r>
          </w:p>
          <w:p w14:paraId="5143B38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2.老師可以請學生兩人一組，參考課文的問答模式練習對話。</w:t>
            </w:r>
          </w:p>
          <w:p w14:paraId="2D4B9737" w14:textId="77777777" w:rsidR="008B0943" w:rsidRPr="009547CA" w:rsidRDefault="008B0943" w:rsidP="008B0943">
            <w:pPr>
              <w:spacing w:line="0" w:lineRule="atLeast"/>
              <w:rPr>
                <w:rFonts w:ascii="標楷體" w:eastAsia="標楷體" w:hAnsi="標楷體"/>
              </w:rPr>
            </w:pPr>
          </w:p>
          <w:p w14:paraId="47F4E9E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(四)活動四：</w:t>
            </w:r>
            <w:r w:rsidRPr="009547CA">
              <w:rPr>
                <w:rFonts w:ascii="新細明體-ExtB" w:eastAsia="新細明體-ExtB" w:hAnsi="新細明體-ExtB" w:cs="新細明體-ExtB" w:hint="eastAsia"/>
              </w:rPr>
              <w:t>𠊎</w:t>
            </w:r>
            <w:r w:rsidRPr="009547CA">
              <w:rPr>
                <w:rFonts w:ascii="標楷體" w:eastAsia="標楷體" w:hAnsi="標楷體" w:hint="eastAsia"/>
              </w:rPr>
              <w:t>會揣令仔</w:t>
            </w:r>
          </w:p>
          <w:p w14:paraId="19BE235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會揣令仔」內容。</w:t>
            </w:r>
          </w:p>
          <w:p w14:paraId="2E5F04C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2.老師引導學生猜出謎底，並說明原因。</w:t>
            </w:r>
          </w:p>
          <w:p w14:paraId="32000F41" w14:textId="0E46C19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3.視教學情況，可補充教學補給站的「揣令仔」。</w:t>
            </w:r>
          </w:p>
        </w:tc>
        <w:tc>
          <w:tcPr>
            <w:tcW w:w="436" w:type="pct"/>
          </w:tcPr>
          <w:p w14:paraId="4B7CED3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聽力評量</w:t>
            </w:r>
          </w:p>
          <w:p w14:paraId="12A5DF8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317A8B00" w14:textId="007E0C61"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7EAD84C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【環境教育】</w:t>
            </w:r>
          </w:p>
          <w:p w14:paraId="4533528C" w14:textId="61CBD88D"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6A48A03B" w14:textId="77777777" w:rsidTr="00294A3A">
        <w:trPr>
          <w:trHeight w:val="1827"/>
        </w:trPr>
        <w:tc>
          <w:tcPr>
            <w:tcW w:w="364" w:type="pct"/>
            <w:vAlign w:val="center"/>
          </w:tcPr>
          <w:p w14:paraId="600A49DD" w14:textId="3E6D8FB4" w:rsidR="008B0943" w:rsidRPr="00523059" w:rsidRDefault="008B0943" w:rsidP="008B0943">
            <w:pPr>
              <w:jc w:val="center"/>
              <w:rPr>
                <w:rFonts w:ascii="標楷體" w:eastAsia="標楷體" w:hAnsi="標楷體"/>
                <w:sz w:val="26"/>
                <w:szCs w:val="26"/>
              </w:rPr>
            </w:pPr>
            <w:r>
              <w:rPr>
                <w:rFonts w:eastAsia="標楷體"/>
                <w:sz w:val="26"/>
                <w:szCs w:val="26"/>
              </w:rPr>
              <w:t>十五</w:t>
            </w:r>
          </w:p>
        </w:tc>
        <w:tc>
          <w:tcPr>
            <w:tcW w:w="557" w:type="pct"/>
            <w:vAlign w:val="center"/>
          </w:tcPr>
          <w:p w14:paraId="4997AC3B" w14:textId="643F942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二、靚靚个臺灣4.環島旅行</w:t>
            </w:r>
          </w:p>
        </w:tc>
        <w:tc>
          <w:tcPr>
            <w:tcW w:w="683" w:type="pct"/>
            <w:tcBorders>
              <w:right w:val="single" w:sz="4" w:space="0" w:color="auto"/>
            </w:tcBorders>
          </w:tcPr>
          <w:p w14:paraId="7624855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5AB723E8" w14:textId="721B881B"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客-E-B1 具備客語文基本聽、說、讀、寫的能力，並能運用客語文進行日常生活的表達。</w:t>
            </w:r>
          </w:p>
        </w:tc>
        <w:tc>
          <w:tcPr>
            <w:tcW w:w="2380" w:type="pct"/>
            <w:tcBorders>
              <w:left w:val="single" w:sz="4" w:space="0" w:color="auto"/>
            </w:tcBorders>
          </w:tcPr>
          <w:p w14:paraId="2541749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(五)活動五：</w:t>
            </w:r>
            <w:r w:rsidRPr="009547CA">
              <w:rPr>
                <w:rFonts w:ascii="新細明體-ExtB" w:eastAsia="新細明體-ExtB" w:hAnsi="新細明體-ExtB" w:cs="新細明體-ExtB" w:hint="eastAsia"/>
              </w:rPr>
              <w:t>𠊎</w:t>
            </w:r>
            <w:r w:rsidRPr="009547CA">
              <w:rPr>
                <w:rFonts w:ascii="標楷體" w:eastAsia="標楷體" w:hAnsi="標楷體" w:hint="eastAsia"/>
              </w:rPr>
              <w:t>會聽</w:t>
            </w:r>
          </w:p>
          <w:p w14:paraId="5B2367C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會聽」內容並作答。</w:t>
            </w:r>
          </w:p>
          <w:p w14:paraId="7852093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2.師生採互動式方式對答，老師隨機或請自願的學生發表答案。</w:t>
            </w:r>
          </w:p>
          <w:p w14:paraId="7E38C32B" w14:textId="77777777" w:rsidR="008B0943" w:rsidRPr="009547CA" w:rsidRDefault="008B0943" w:rsidP="008B0943">
            <w:pPr>
              <w:spacing w:line="0" w:lineRule="atLeast"/>
              <w:rPr>
                <w:rFonts w:ascii="標楷體" w:eastAsia="標楷體" w:hAnsi="標楷體"/>
              </w:rPr>
            </w:pPr>
          </w:p>
          <w:p w14:paraId="62A4456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(六)活動六：</w:t>
            </w:r>
            <w:r w:rsidRPr="009547CA">
              <w:rPr>
                <w:rFonts w:ascii="新細明體-ExtB" w:eastAsia="新細明體-ExtB" w:hAnsi="新細明體-ExtB" w:cs="新細明體-ExtB" w:hint="eastAsia"/>
              </w:rPr>
              <w:t>𠊎</w:t>
            </w:r>
            <w:r w:rsidRPr="009547CA">
              <w:rPr>
                <w:rFonts w:ascii="標楷體" w:eastAsia="標楷體" w:hAnsi="標楷體" w:hint="eastAsia"/>
              </w:rPr>
              <w:t>會做</w:t>
            </w:r>
          </w:p>
          <w:p w14:paraId="53065E5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會做」內容並作答。</w:t>
            </w:r>
          </w:p>
          <w:p w14:paraId="365E5A7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2.老師請學生依指導語完成指定任務，並請學生用完整的句子發表答案。</w:t>
            </w:r>
          </w:p>
          <w:p w14:paraId="5CC0804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rPr>
              <w:t>3.</w:t>
            </w:r>
            <w:r w:rsidRPr="009547CA">
              <w:rPr>
                <w:rFonts w:ascii="標楷體" w:eastAsia="標楷體" w:hAnsi="標楷體" w:hint="eastAsia"/>
              </w:rPr>
              <w:t>視教學情況，可參考「</w:t>
            </w:r>
            <w:r w:rsidRPr="009547CA">
              <w:rPr>
                <w:rFonts w:ascii="新細明體-ExtB" w:eastAsia="新細明體-ExtB" w:hAnsi="新細明體-ExtB" w:cs="新細明體-ExtB" w:hint="eastAsia"/>
              </w:rPr>
              <w:t>𠊎</w:t>
            </w:r>
            <w:r w:rsidRPr="009547CA">
              <w:rPr>
                <w:rFonts w:ascii="標楷體" w:eastAsia="標楷體" w:hAnsi="標楷體" w:hint="eastAsia"/>
              </w:rPr>
              <w:t>个火車旅行」進行教學活動。</w:t>
            </w:r>
          </w:p>
          <w:p w14:paraId="60064530" w14:textId="77777777" w:rsidR="008B0943" w:rsidRPr="009547CA" w:rsidRDefault="008B0943" w:rsidP="008B0943">
            <w:pPr>
              <w:spacing w:line="0" w:lineRule="atLeast"/>
              <w:rPr>
                <w:rFonts w:ascii="標楷體" w:eastAsia="標楷體" w:hAnsi="標楷體"/>
              </w:rPr>
            </w:pPr>
          </w:p>
          <w:p w14:paraId="6B99260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(七)活動七：</w:t>
            </w:r>
            <w:r w:rsidRPr="009547CA">
              <w:rPr>
                <w:rFonts w:ascii="新細明體-ExtB" w:eastAsia="新細明體-ExtB" w:hAnsi="新細明體-ExtB" w:cs="新細明體-ExtB" w:hint="eastAsia"/>
              </w:rPr>
              <w:t>𠊎</w:t>
            </w:r>
            <w:r w:rsidRPr="009547CA">
              <w:rPr>
                <w:rFonts w:ascii="標楷體" w:eastAsia="標楷體" w:hAnsi="標楷體" w:hint="eastAsia"/>
              </w:rPr>
              <w:t>會讀音標</w:t>
            </w:r>
          </w:p>
          <w:p w14:paraId="6D5450A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會讀音標」內容，老師帶領學生拼讀本課所學的拼音，並指導其發音。</w:t>
            </w:r>
          </w:p>
          <w:p w14:paraId="56A6F16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2.參考「聽音接龍」進行教學遊戲。</w:t>
            </w:r>
          </w:p>
          <w:p w14:paraId="5D87FB6C" w14:textId="77777777" w:rsidR="008B0943" w:rsidRPr="009547CA" w:rsidRDefault="008B0943" w:rsidP="008B0943">
            <w:pPr>
              <w:spacing w:line="0" w:lineRule="atLeast"/>
              <w:rPr>
                <w:rFonts w:ascii="標楷體" w:eastAsia="標楷體" w:hAnsi="標楷體"/>
              </w:rPr>
            </w:pPr>
          </w:p>
          <w:p w14:paraId="44C5338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三、統整活動</w:t>
            </w:r>
          </w:p>
          <w:p w14:paraId="5C55AA7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1.搭配教學電子書，複習本課所學。</w:t>
            </w:r>
          </w:p>
          <w:p w14:paraId="751124DC" w14:textId="5D795F7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2.請學生分組討論，假設要接待從未到訪過臺灣的外國朋友，會設計什麼樣的行程呢？希望透過這個行程讓外國朋友感受到臺灣的什麼特色呢？</w:t>
            </w:r>
          </w:p>
        </w:tc>
        <w:tc>
          <w:tcPr>
            <w:tcW w:w="436" w:type="pct"/>
          </w:tcPr>
          <w:p w14:paraId="14500F9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聽力評量</w:t>
            </w:r>
          </w:p>
          <w:p w14:paraId="5E7369B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寫作評量</w:t>
            </w:r>
          </w:p>
          <w:p w14:paraId="50C79454" w14:textId="0CAAE14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說話評量</w:t>
            </w:r>
          </w:p>
        </w:tc>
        <w:tc>
          <w:tcPr>
            <w:tcW w:w="580" w:type="pct"/>
          </w:tcPr>
          <w:p w14:paraId="129228A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【環境教育】</w:t>
            </w:r>
          </w:p>
          <w:p w14:paraId="13923003" w14:textId="0C2F6FA9"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109F79AB" w14:textId="77777777" w:rsidTr="00294A3A">
        <w:trPr>
          <w:trHeight w:val="1827"/>
        </w:trPr>
        <w:tc>
          <w:tcPr>
            <w:tcW w:w="364" w:type="pct"/>
            <w:vAlign w:val="center"/>
          </w:tcPr>
          <w:p w14:paraId="7F37D9A9" w14:textId="7A54ED25" w:rsidR="008B0943" w:rsidRPr="00523059" w:rsidRDefault="008B0943" w:rsidP="008B0943">
            <w:pPr>
              <w:jc w:val="center"/>
              <w:rPr>
                <w:rFonts w:ascii="標楷體" w:eastAsia="標楷體" w:hAnsi="標楷體"/>
                <w:sz w:val="26"/>
                <w:szCs w:val="26"/>
              </w:rPr>
            </w:pPr>
            <w:r>
              <w:rPr>
                <w:rFonts w:eastAsia="標楷體"/>
                <w:sz w:val="26"/>
                <w:szCs w:val="26"/>
              </w:rPr>
              <w:t>十六</w:t>
            </w:r>
          </w:p>
        </w:tc>
        <w:tc>
          <w:tcPr>
            <w:tcW w:w="557" w:type="pct"/>
            <w:vAlign w:val="center"/>
          </w:tcPr>
          <w:p w14:paraId="2E30DEBE" w14:textId="12DB4EB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二、靚靚个臺灣4.環島旅行</w:t>
            </w:r>
          </w:p>
        </w:tc>
        <w:tc>
          <w:tcPr>
            <w:tcW w:w="683" w:type="pct"/>
            <w:tcBorders>
              <w:right w:val="single" w:sz="4" w:space="0" w:color="auto"/>
            </w:tcBorders>
          </w:tcPr>
          <w:p w14:paraId="026744F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23DDD86C" w14:textId="4ECD1E41"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客-E-B1 具備客語文基本聽、說、讀、寫的能力，並能運用客語文進行日常生活的表達。</w:t>
            </w:r>
          </w:p>
        </w:tc>
        <w:tc>
          <w:tcPr>
            <w:tcW w:w="2380" w:type="pct"/>
            <w:tcBorders>
              <w:left w:val="single" w:sz="4" w:space="0" w:color="auto"/>
            </w:tcBorders>
          </w:tcPr>
          <w:p w14:paraId="2E0E86B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w:t>
            </w:r>
            <w:r w:rsidRPr="009547CA">
              <w:rPr>
                <w:rFonts w:ascii="標楷體" w:eastAsia="標楷體" w:hAnsi="標楷體" w:hint="eastAsia"/>
              </w:rPr>
              <w:tab/>
              <w:t>引起動機</w:t>
            </w:r>
          </w:p>
          <w:p w14:paraId="7E5423C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老師問學生第三、四課學到哪些東西及學習心得，藉此進入「複習二」教學。</w:t>
            </w:r>
          </w:p>
          <w:p w14:paraId="7CED73B0" w14:textId="77777777" w:rsidR="008B0943" w:rsidRPr="009547CA" w:rsidRDefault="008B0943" w:rsidP="008B0943">
            <w:pPr>
              <w:spacing w:line="0" w:lineRule="atLeast"/>
              <w:rPr>
                <w:rFonts w:ascii="標楷體" w:eastAsia="標楷體" w:hAnsi="標楷體"/>
              </w:rPr>
            </w:pPr>
          </w:p>
          <w:p w14:paraId="3C7C247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w:t>
            </w:r>
            <w:r w:rsidRPr="009547CA">
              <w:rPr>
                <w:rFonts w:ascii="標楷體" w:eastAsia="標楷體" w:hAnsi="標楷體" w:hint="eastAsia"/>
              </w:rPr>
              <w:tab/>
              <w:t>發展活動</w:t>
            </w:r>
          </w:p>
          <w:p w14:paraId="018EE67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(一)活動一：複習二</w:t>
            </w:r>
          </w:p>
          <w:p w14:paraId="622CD7F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1.播放聲音檔或教學電子書，讓學生聆聽「複習二」內容並作答。</w:t>
            </w:r>
          </w:p>
          <w:p w14:paraId="6D6541E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2.第一、二大題：聽聲音檔，回答指定問題。</w:t>
            </w:r>
          </w:p>
          <w:p w14:paraId="609DD17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3.第三大題：選出和指定發音相同的字詞。</w:t>
            </w:r>
          </w:p>
          <w:p w14:paraId="2179DC5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4.視教學情況，可補充教學補給站的「其他有名的風景區」。</w:t>
            </w:r>
          </w:p>
          <w:p w14:paraId="5B07813F" w14:textId="77777777" w:rsidR="008B0943" w:rsidRPr="009547CA" w:rsidRDefault="008B0943" w:rsidP="008B0943">
            <w:pPr>
              <w:spacing w:line="0" w:lineRule="atLeast"/>
              <w:rPr>
                <w:rFonts w:ascii="標楷體" w:eastAsia="標楷體" w:hAnsi="標楷體"/>
              </w:rPr>
            </w:pPr>
          </w:p>
          <w:p w14:paraId="49F6473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(二)活動二：看圖講故事</w:t>
            </w:r>
          </w:p>
          <w:p w14:paraId="081625E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1.播放聲音檔或教學電子書，讓學生聆聽「看圖講故事」內容。</w:t>
            </w:r>
          </w:p>
          <w:p w14:paraId="54B9C9F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2.老師協助學生分組，參考「</w:t>
            </w:r>
            <w:r w:rsidRPr="009547CA">
              <w:rPr>
                <w:rFonts w:ascii="新細明體-ExtB" w:eastAsia="新細明體-ExtB" w:hAnsi="新細明體-ExtB" w:cs="新細明體-ExtB" w:hint="eastAsia"/>
              </w:rPr>
              <w:t>𠊎</w:t>
            </w:r>
            <w:r w:rsidRPr="009547CA">
              <w:rPr>
                <w:rFonts w:ascii="標楷體" w:eastAsia="標楷體" w:hAnsi="標楷體" w:hint="eastAsia"/>
              </w:rPr>
              <w:t>會讀故事」進行教學活動，老師提問後，讓各組進行討論，並寫下討論結果。</w:t>
            </w:r>
          </w:p>
          <w:p w14:paraId="7686E76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3.老師隨機或請自願的組別派代表發表意見，並視情況給予指導或鼓勵。</w:t>
            </w:r>
          </w:p>
          <w:p w14:paraId="3067EA87" w14:textId="77777777" w:rsidR="008B0943" w:rsidRPr="009547CA" w:rsidRDefault="008B0943" w:rsidP="008B0943">
            <w:pPr>
              <w:spacing w:line="0" w:lineRule="atLeast"/>
              <w:rPr>
                <w:rFonts w:ascii="標楷體" w:eastAsia="標楷體" w:hAnsi="標楷體"/>
              </w:rPr>
            </w:pPr>
          </w:p>
          <w:p w14:paraId="1D9D18F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三、統整活動</w:t>
            </w:r>
          </w:p>
          <w:p w14:paraId="62DC7B1D" w14:textId="2ED42A27"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搭配教學電子書，複習本堂課所學。</w:t>
            </w:r>
          </w:p>
        </w:tc>
        <w:tc>
          <w:tcPr>
            <w:tcW w:w="436" w:type="pct"/>
          </w:tcPr>
          <w:p w14:paraId="1C61F34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74BE03B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閱讀評量</w:t>
            </w:r>
          </w:p>
          <w:p w14:paraId="38A0798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62BE36BB" w14:textId="7F636DA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2473C88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【環境教育】</w:t>
            </w:r>
          </w:p>
          <w:p w14:paraId="340DCDDD" w14:textId="08E01FD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76BCB5E8" w14:textId="77777777" w:rsidTr="00294A3A">
        <w:trPr>
          <w:trHeight w:val="1827"/>
        </w:trPr>
        <w:tc>
          <w:tcPr>
            <w:tcW w:w="364" w:type="pct"/>
            <w:vAlign w:val="center"/>
          </w:tcPr>
          <w:p w14:paraId="510B5B8E" w14:textId="428A5284" w:rsidR="008B0943" w:rsidRPr="00523059" w:rsidRDefault="008B0943" w:rsidP="008B0943">
            <w:pPr>
              <w:jc w:val="center"/>
              <w:rPr>
                <w:rFonts w:ascii="標楷體" w:eastAsia="標楷體" w:hAnsi="標楷體"/>
                <w:sz w:val="26"/>
                <w:szCs w:val="26"/>
              </w:rPr>
            </w:pPr>
            <w:r>
              <w:rPr>
                <w:rFonts w:eastAsia="標楷體"/>
                <w:sz w:val="26"/>
                <w:szCs w:val="26"/>
              </w:rPr>
              <w:lastRenderedPageBreak/>
              <w:t>十七</w:t>
            </w:r>
          </w:p>
        </w:tc>
        <w:tc>
          <w:tcPr>
            <w:tcW w:w="557" w:type="pct"/>
            <w:vAlign w:val="center"/>
          </w:tcPr>
          <w:p w14:paraId="6F072857" w14:textId="19320AD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三、海洋世界5.靚靚大海倒轉來</w:t>
            </w:r>
          </w:p>
        </w:tc>
        <w:tc>
          <w:tcPr>
            <w:tcW w:w="683" w:type="pct"/>
            <w:tcBorders>
              <w:right w:val="single" w:sz="4" w:space="0" w:color="auto"/>
            </w:tcBorders>
          </w:tcPr>
          <w:p w14:paraId="2FD6B97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客-E-A2 透過客家經驗傳承與體驗，使學生具備以客語文思考的能力，並能運用所學處理日常生活的問題。</w:t>
            </w:r>
          </w:p>
          <w:p w14:paraId="00A371E4" w14:textId="5B96D304"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認識客家文化中的傳統美德、環境保護與社會關懷等課題，藉此增進個人道德知識與是非判斷的能力。</w:t>
            </w:r>
          </w:p>
        </w:tc>
        <w:tc>
          <w:tcPr>
            <w:tcW w:w="2380" w:type="pct"/>
            <w:tcBorders>
              <w:left w:val="single" w:sz="4" w:space="0" w:color="auto"/>
            </w:tcBorders>
          </w:tcPr>
          <w:p w14:paraId="442A1BC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一、引起動機</w:t>
            </w:r>
          </w:p>
          <w:p w14:paraId="1E78FE5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老師詢問學生是否曾去過海邊，到海邊遊玩時，該地的環境如何？有沒有看到哪些垃圾？說說看這些垃圾可能造成的問題。</w:t>
            </w:r>
          </w:p>
          <w:p w14:paraId="22C1D693" w14:textId="77777777" w:rsidR="008B0943" w:rsidRPr="009547CA" w:rsidRDefault="008B0943" w:rsidP="008B0943">
            <w:pPr>
              <w:spacing w:line="0" w:lineRule="atLeast"/>
              <w:rPr>
                <w:rFonts w:ascii="標楷體" w:eastAsia="標楷體" w:hAnsi="標楷體"/>
              </w:rPr>
            </w:pPr>
          </w:p>
          <w:p w14:paraId="01519B2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二、發展活動</w:t>
            </w:r>
          </w:p>
          <w:p w14:paraId="32B8C64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(一)活動一：大家來唸課文</w:t>
            </w:r>
          </w:p>
          <w:p w14:paraId="759C9A9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1.老師播放教學電子書中的課文掛圖，師生共同討論掛圖內容，引導學生進入課文情境。 </w:t>
            </w:r>
          </w:p>
          <w:p w14:paraId="13E2982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2.播放聲音檔或教學電子書，讓學生聆聽課文內容，老師再帶領學生朗讀，講解課文內容、語詞，指導其發音。 </w:t>
            </w:r>
          </w:p>
          <w:p w14:paraId="76F4394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3.根據課本內容提問，協助學生理解文本。 </w:t>
            </w:r>
          </w:p>
          <w:p w14:paraId="694244F6" w14:textId="1246579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▲SDGs議題融入：詳見本書P79、86之說明。</w:t>
            </w:r>
          </w:p>
        </w:tc>
        <w:tc>
          <w:tcPr>
            <w:tcW w:w="436" w:type="pct"/>
          </w:tcPr>
          <w:p w14:paraId="2F9A62C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態度評量</w:t>
            </w:r>
          </w:p>
          <w:p w14:paraId="50CBD42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02C6D5AB" w14:textId="36973CBB"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閱讀評量</w:t>
            </w:r>
          </w:p>
        </w:tc>
        <w:tc>
          <w:tcPr>
            <w:tcW w:w="580" w:type="pct"/>
          </w:tcPr>
          <w:p w14:paraId="307AEC01" w14:textId="630193D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【海洋教育】</w:t>
            </w:r>
          </w:p>
        </w:tc>
      </w:tr>
      <w:tr w:rsidR="008B0943" w:rsidRPr="004F4430" w14:paraId="2358E9F5" w14:textId="77777777" w:rsidTr="00294A3A">
        <w:trPr>
          <w:trHeight w:val="1827"/>
        </w:trPr>
        <w:tc>
          <w:tcPr>
            <w:tcW w:w="364" w:type="pct"/>
            <w:vAlign w:val="center"/>
          </w:tcPr>
          <w:p w14:paraId="409B736D" w14:textId="58A5C134" w:rsidR="008B0943" w:rsidRPr="00523059" w:rsidRDefault="008B0943" w:rsidP="008B0943">
            <w:pPr>
              <w:jc w:val="center"/>
              <w:rPr>
                <w:rFonts w:ascii="標楷體" w:eastAsia="標楷體" w:hAnsi="標楷體"/>
                <w:sz w:val="26"/>
                <w:szCs w:val="26"/>
              </w:rPr>
            </w:pPr>
            <w:r>
              <w:rPr>
                <w:rFonts w:eastAsia="標楷體"/>
                <w:sz w:val="26"/>
                <w:szCs w:val="26"/>
              </w:rPr>
              <w:t>十八</w:t>
            </w:r>
          </w:p>
        </w:tc>
        <w:tc>
          <w:tcPr>
            <w:tcW w:w="557" w:type="pct"/>
            <w:vAlign w:val="center"/>
          </w:tcPr>
          <w:p w14:paraId="14BCF754" w14:textId="4E92A5DB"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三、海洋世界5.靚靚大海倒轉來</w:t>
            </w:r>
          </w:p>
        </w:tc>
        <w:tc>
          <w:tcPr>
            <w:tcW w:w="683" w:type="pct"/>
            <w:tcBorders>
              <w:right w:val="single" w:sz="4" w:space="0" w:color="auto"/>
            </w:tcBorders>
          </w:tcPr>
          <w:p w14:paraId="6AF1A63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客-E-B1 具備客語文基本聽、說、讀、寫的能力，並能運用客語文進行日常生活的表達。</w:t>
            </w:r>
          </w:p>
          <w:p w14:paraId="306909F0" w14:textId="538255C9"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認識客家文化中的傳統美德、環境保護與社會關懷等課題，藉此增進個人道德知識與是非判斷的能力。</w:t>
            </w:r>
          </w:p>
        </w:tc>
        <w:tc>
          <w:tcPr>
            <w:tcW w:w="2380" w:type="pct"/>
            <w:tcBorders>
              <w:left w:val="single" w:sz="4" w:space="0" w:color="auto"/>
            </w:tcBorders>
          </w:tcPr>
          <w:p w14:paraId="4A21D6B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(二)活動二：</w:t>
            </w:r>
            <w:r w:rsidRPr="009547CA">
              <w:rPr>
                <w:rFonts w:ascii="新細明體-ExtB" w:eastAsia="新細明體-ExtB" w:hAnsi="新細明體-ExtB" w:cs="新細明體-ExtB" w:hint="eastAsia"/>
              </w:rPr>
              <w:t>𠊎</w:t>
            </w:r>
            <w:r w:rsidRPr="009547CA">
              <w:rPr>
                <w:rFonts w:ascii="標楷體" w:eastAsia="標楷體" w:hAnsi="標楷體" w:hint="eastAsia"/>
              </w:rPr>
              <w:t>會唸</w:t>
            </w:r>
          </w:p>
          <w:p w14:paraId="0F36E40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會唸」內容，老師再帶領學生複誦，講解語詞並指導學生正確發音。</w:t>
            </w:r>
          </w:p>
          <w:p w14:paraId="47D6A73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2.老師請學生發表其他海洋保育的做法。</w:t>
            </w:r>
          </w:p>
          <w:p w14:paraId="4FD0258F" w14:textId="10D93462"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rPr>
              <w:t>3.</w:t>
            </w:r>
            <w:r w:rsidRPr="009547CA">
              <w:rPr>
                <w:rFonts w:ascii="標楷體" w:eastAsia="標楷體" w:hAnsi="標楷體" w:hint="eastAsia"/>
              </w:rPr>
              <w:t>視教學情況，可補充教學補給站的「海洋汙染个影響」、「節能減碳个做法」。</w:t>
            </w:r>
          </w:p>
        </w:tc>
        <w:tc>
          <w:tcPr>
            <w:tcW w:w="436" w:type="pct"/>
          </w:tcPr>
          <w:p w14:paraId="77BB59C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01A9E3BC" w14:textId="69713B9B"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6011BBA7" w14:textId="3808883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【海洋教育】</w:t>
            </w:r>
          </w:p>
        </w:tc>
      </w:tr>
      <w:tr w:rsidR="008B0943" w:rsidRPr="004F4430" w14:paraId="310AFF86" w14:textId="77777777" w:rsidTr="00294A3A">
        <w:trPr>
          <w:trHeight w:val="1827"/>
        </w:trPr>
        <w:tc>
          <w:tcPr>
            <w:tcW w:w="364" w:type="pct"/>
            <w:vAlign w:val="center"/>
          </w:tcPr>
          <w:p w14:paraId="25143240" w14:textId="7A6B570F" w:rsidR="008B0943" w:rsidRPr="00523059" w:rsidRDefault="008B0943" w:rsidP="008B0943">
            <w:pPr>
              <w:jc w:val="center"/>
              <w:rPr>
                <w:rFonts w:ascii="標楷體" w:eastAsia="標楷體" w:hAnsi="標楷體"/>
                <w:sz w:val="26"/>
                <w:szCs w:val="26"/>
              </w:rPr>
            </w:pPr>
            <w:r>
              <w:rPr>
                <w:rFonts w:eastAsia="標楷體"/>
                <w:sz w:val="26"/>
                <w:szCs w:val="26"/>
              </w:rPr>
              <w:lastRenderedPageBreak/>
              <w:t>十九</w:t>
            </w:r>
          </w:p>
        </w:tc>
        <w:tc>
          <w:tcPr>
            <w:tcW w:w="557" w:type="pct"/>
            <w:vAlign w:val="center"/>
          </w:tcPr>
          <w:p w14:paraId="156770B8" w14:textId="3A5F91A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三、海洋世界5.靚靚大海倒轉來</w:t>
            </w:r>
          </w:p>
        </w:tc>
        <w:tc>
          <w:tcPr>
            <w:tcW w:w="683" w:type="pct"/>
            <w:tcBorders>
              <w:right w:val="single" w:sz="4" w:space="0" w:color="auto"/>
            </w:tcBorders>
          </w:tcPr>
          <w:p w14:paraId="7F64B44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客-E-B1 具備客語文基本聽、說、讀、寫的能力，並能運用客語文進行日常生活的表達。</w:t>
            </w:r>
          </w:p>
          <w:p w14:paraId="3055CA55" w14:textId="5564C921"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認識客家文化中的傳統美德、環境保護與社會關懷等課題，藉此增進個人道德知識與是非判斷的能力。</w:t>
            </w:r>
          </w:p>
        </w:tc>
        <w:tc>
          <w:tcPr>
            <w:tcW w:w="2380" w:type="pct"/>
            <w:tcBorders>
              <w:left w:val="single" w:sz="4" w:space="0" w:color="auto"/>
            </w:tcBorders>
          </w:tcPr>
          <w:p w14:paraId="1684DFD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(三)活動三：</w:t>
            </w:r>
            <w:r w:rsidRPr="009547CA">
              <w:rPr>
                <w:rFonts w:ascii="新細明體-ExtB" w:eastAsia="新細明體-ExtB" w:hAnsi="新細明體-ExtB" w:cs="新細明體-ExtB" w:hint="eastAsia"/>
              </w:rPr>
              <w:t>𠊎</w:t>
            </w:r>
            <w:r w:rsidRPr="009547CA">
              <w:rPr>
                <w:rFonts w:ascii="標楷體" w:eastAsia="標楷體" w:hAnsi="標楷體" w:hint="eastAsia"/>
              </w:rPr>
              <w:t>會聽</w:t>
            </w:r>
          </w:p>
          <w:p w14:paraId="028B0CD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會聽」內容並作答。</w:t>
            </w:r>
          </w:p>
          <w:p w14:paraId="2B77C17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2.師生採互動式方式對答，老師隨機或請自願的學生發表答案。</w:t>
            </w:r>
          </w:p>
          <w:p w14:paraId="2C45984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3.視教學情況，可補充教學補給站的「揣令仔」。</w:t>
            </w:r>
          </w:p>
          <w:p w14:paraId="04F07095" w14:textId="77777777" w:rsidR="008B0943" w:rsidRPr="009547CA" w:rsidRDefault="008B0943" w:rsidP="008B0943">
            <w:pPr>
              <w:spacing w:line="0" w:lineRule="atLeast"/>
              <w:rPr>
                <w:rFonts w:ascii="標楷體" w:eastAsia="標楷體" w:hAnsi="標楷體"/>
              </w:rPr>
            </w:pPr>
          </w:p>
          <w:p w14:paraId="171BB6D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(四)活動四：</w:t>
            </w:r>
            <w:r w:rsidRPr="009547CA">
              <w:rPr>
                <w:rFonts w:ascii="新細明體-ExtB" w:eastAsia="新細明體-ExtB" w:hAnsi="新細明體-ExtB" w:cs="新細明體-ExtB" w:hint="eastAsia"/>
              </w:rPr>
              <w:t>𠊎</w:t>
            </w:r>
            <w:r w:rsidRPr="009547CA">
              <w:rPr>
                <w:rFonts w:ascii="標楷體" w:eastAsia="標楷體" w:hAnsi="標楷體" w:hint="eastAsia"/>
              </w:rPr>
              <w:t>會做</w:t>
            </w:r>
          </w:p>
          <w:p w14:paraId="1D42C84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會做」內容並作答。</w:t>
            </w:r>
          </w:p>
          <w:p w14:paraId="260A01A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2.老師請學生依指導語完成指定任務，並請學生用完整的句子發表答案。 </w:t>
            </w:r>
          </w:p>
          <w:p w14:paraId="68EEC79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3.同時選4個詞造句的情境可能有所限制，老師可視教學情況，請學生先從1個或2個詞漸進練習。</w:t>
            </w:r>
          </w:p>
          <w:p w14:paraId="2B6C278D" w14:textId="77777777" w:rsidR="008B0943" w:rsidRPr="009547CA" w:rsidRDefault="008B0943" w:rsidP="008B0943">
            <w:pPr>
              <w:spacing w:line="0" w:lineRule="atLeast"/>
              <w:rPr>
                <w:rFonts w:ascii="標楷體" w:eastAsia="標楷體" w:hAnsi="標楷體"/>
              </w:rPr>
            </w:pPr>
          </w:p>
          <w:p w14:paraId="6F36266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(五)活動五：</w:t>
            </w:r>
            <w:r w:rsidRPr="009547CA">
              <w:rPr>
                <w:rFonts w:ascii="新細明體-ExtB" w:eastAsia="新細明體-ExtB" w:hAnsi="新細明體-ExtB" w:cs="新細明體-ExtB" w:hint="eastAsia"/>
              </w:rPr>
              <w:t>𠊎</w:t>
            </w:r>
            <w:r w:rsidRPr="009547CA">
              <w:rPr>
                <w:rFonts w:ascii="標楷體" w:eastAsia="標楷體" w:hAnsi="標楷體" w:hint="eastAsia"/>
              </w:rPr>
              <w:t>會讀音標</w:t>
            </w:r>
          </w:p>
          <w:p w14:paraId="0B6D64D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 xml:space="preserve">會讀音標」內容，老師帶領學生拼讀本課所學的拼音，並指導其發音。 </w:t>
            </w:r>
          </w:p>
          <w:p w14:paraId="7EC250F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2.參考「聽音拼音」進行教學活動。</w:t>
            </w:r>
          </w:p>
          <w:p w14:paraId="7FA8EACB" w14:textId="77777777" w:rsidR="008B0943" w:rsidRPr="009547CA" w:rsidRDefault="008B0943" w:rsidP="008B0943">
            <w:pPr>
              <w:spacing w:line="0" w:lineRule="atLeast"/>
              <w:rPr>
                <w:rFonts w:ascii="標楷體" w:eastAsia="標楷體" w:hAnsi="標楷體"/>
              </w:rPr>
            </w:pPr>
          </w:p>
          <w:p w14:paraId="0E4470A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三、統整活動</w:t>
            </w:r>
          </w:p>
          <w:p w14:paraId="72A2505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1.搭配教學電子書，複習本課所學。</w:t>
            </w:r>
          </w:p>
          <w:p w14:paraId="3252D630" w14:textId="57F20B9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436" w:type="pct"/>
          </w:tcPr>
          <w:p w14:paraId="7BB3EAA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403F305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寫作評量</w:t>
            </w:r>
          </w:p>
          <w:p w14:paraId="01B98CF1" w14:textId="532D46E7"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說話評量</w:t>
            </w:r>
          </w:p>
        </w:tc>
        <w:tc>
          <w:tcPr>
            <w:tcW w:w="580" w:type="pct"/>
          </w:tcPr>
          <w:p w14:paraId="03FD8CB0" w14:textId="0B05DD9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【海洋教育】</w:t>
            </w:r>
          </w:p>
        </w:tc>
      </w:tr>
      <w:tr w:rsidR="008B0943" w:rsidRPr="004F4430" w14:paraId="40791FBB" w14:textId="77777777" w:rsidTr="00294A3A">
        <w:trPr>
          <w:trHeight w:val="1827"/>
        </w:trPr>
        <w:tc>
          <w:tcPr>
            <w:tcW w:w="364" w:type="pct"/>
            <w:vAlign w:val="center"/>
          </w:tcPr>
          <w:p w14:paraId="0DF98B61" w14:textId="79B7288C" w:rsidR="008B0943" w:rsidRPr="00523059" w:rsidRDefault="008B0943" w:rsidP="008B0943">
            <w:pPr>
              <w:jc w:val="center"/>
              <w:rPr>
                <w:rFonts w:ascii="標楷體" w:eastAsia="標楷體" w:hAnsi="標楷體"/>
                <w:sz w:val="26"/>
                <w:szCs w:val="26"/>
              </w:rPr>
            </w:pPr>
            <w:r>
              <w:rPr>
                <w:rFonts w:eastAsia="標楷體"/>
                <w:sz w:val="26"/>
                <w:szCs w:val="26"/>
              </w:rPr>
              <w:lastRenderedPageBreak/>
              <w:t>廿</w:t>
            </w:r>
          </w:p>
        </w:tc>
        <w:tc>
          <w:tcPr>
            <w:tcW w:w="557" w:type="pct"/>
            <w:vAlign w:val="center"/>
          </w:tcPr>
          <w:p w14:paraId="67E41443" w14:textId="7B12C33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三、海洋世界5.靚靚大海倒轉來</w:t>
            </w:r>
          </w:p>
        </w:tc>
        <w:tc>
          <w:tcPr>
            <w:tcW w:w="683" w:type="pct"/>
            <w:tcBorders>
              <w:right w:val="single" w:sz="4" w:space="0" w:color="auto"/>
            </w:tcBorders>
          </w:tcPr>
          <w:p w14:paraId="19D9161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客-E-B1 具備客語文基本聽、說、讀、寫的能力，並能運用客語文進行日常生活的表達。</w:t>
            </w:r>
          </w:p>
          <w:p w14:paraId="3E3BA306" w14:textId="3832224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認識客家文化中的傳統美德、環境保護與社會關懷等課題，藉此增進個人道德知識與是非判斷的能力。</w:t>
            </w:r>
          </w:p>
        </w:tc>
        <w:tc>
          <w:tcPr>
            <w:tcW w:w="2380" w:type="pct"/>
            <w:tcBorders>
              <w:left w:val="single" w:sz="4" w:space="0" w:color="auto"/>
            </w:tcBorders>
          </w:tcPr>
          <w:p w14:paraId="765A3CD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w:t>
            </w:r>
            <w:r w:rsidRPr="009547CA">
              <w:rPr>
                <w:rFonts w:ascii="標楷體" w:eastAsia="標楷體" w:hAnsi="標楷體" w:hint="eastAsia"/>
              </w:rPr>
              <w:tab/>
              <w:t>引起動機</w:t>
            </w:r>
          </w:p>
          <w:p w14:paraId="7EDDA4C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老師問學生第五課學到哪些東西及學習心得，藉此進入「複習三」教學。</w:t>
            </w:r>
          </w:p>
          <w:p w14:paraId="1808476F" w14:textId="77777777" w:rsidR="008B0943" w:rsidRPr="009547CA" w:rsidRDefault="008B0943" w:rsidP="008B0943">
            <w:pPr>
              <w:spacing w:line="0" w:lineRule="atLeast"/>
              <w:rPr>
                <w:rFonts w:ascii="標楷體" w:eastAsia="標楷體" w:hAnsi="標楷體"/>
              </w:rPr>
            </w:pPr>
          </w:p>
          <w:p w14:paraId="10A923A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w:t>
            </w:r>
            <w:r w:rsidRPr="009547CA">
              <w:rPr>
                <w:rFonts w:ascii="標楷體" w:eastAsia="標楷體" w:hAnsi="標楷體" w:hint="eastAsia"/>
              </w:rPr>
              <w:tab/>
              <w:t>發展活動</w:t>
            </w:r>
          </w:p>
          <w:p w14:paraId="43C9653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(一)活動一：複習三</w:t>
            </w:r>
          </w:p>
          <w:p w14:paraId="203D5EA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1.播放聲音檔或教學電子書，讓學生聆聽「複習三」內容並作答。</w:t>
            </w:r>
          </w:p>
          <w:p w14:paraId="6D65EF4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2.第一大題：聽聲音檔，回答指定問題。</w:t>
            </w:r>
          </w:p>
          <w:p w14:paraId="7A9A891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3.第二大題：寫出指定字詞的韻母。</w:t>
            </w:r>
          </w:p>
          <w:p w14:paraId="1589CD50" w14:textId="77777777" w:rsidR="008B0943" w:rsidRPr="009547CA" w:rsidRDefault="008B0943" w:rsidP="008B0943">
            <w:pPr>
              <w:spacing w:line="0" w:lineRule="atLeast"/>
              <w:rPr>
                <w:rFonts w:ascii="標楷體" w:eastAsia="標楷體" w:hAnsi="標楷體"/>
              </w:rPr>
            </w:pPr>
          </w:p>
          <w:p w14:paraId="6296321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(二)活動二：看圖聽故事</w:t>
            </w:r>
          </w:p>
          <w:p w14:paraId="370C161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1.播放聲音檔或教學電子書，讓學生聆聽「看圖聽故事」內容。</w:t>
            </w:r>
          </w:p>
          <w:p w14:paraId="65B733C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2.老師協助學生分組，參考「</w:t>
            </w:r>
            <w:r w:rsidRPr="009547CA">
              <w:rPr>
                <w:rFonts w:ascii="新細明體-ExtB" w:eastAsia="新細明體-ExtB" w:hAnsi="新細明體-ExtB" w:cs="新細明體-ExtB" w:hint="eastAsia"/>
              </w:rPr>
              <w:t>𠊎</w:t>
            </w:r>
            <w:r w:rsidRPr="009547CA">
              <w:rPr>
                <w:rFonts w:ascii="標楷體" w:eastAsia="標楷體" w:hAnsi="標楷體" w:hint="eastAsia"/>
              </w:rPr>
              <w:t>會讀故事」進行教學活動，老師提問後，讓各組進行討論，並寫下討論結果。</w:t>
            </w:r>
          </w:p>
          <w:p w14:paraId="4049926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3.老師隨機或請自願的組別派代表發表意見，並視情況給予指導或鼓勵。</w:t>
            </w:r>
          </w:p>
          <w:p w14:paraId="6182A66D" w14:textId="77777777" w:rsidR="008B0943" w:rsidRPr="009547CA" w:rsidRDefault="008B0943" w:rsidP="008B0943">
            <w:pPr>
              <w:spacing w:line="0" w:lineRule="atLeast"/>
              <w:rPr>
                <w:rFonts w:ascii="標楷體" w:eastAsia="標楷體" w:hAnsi="標楷體"/>
              </w:rPr>
            </w:pPr>
          </w:p>
          <w:p w14:paraId="6C378D1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w:t>
            </w:r>
            <w:r w:rsidRPr="009547CA">
              <w:rPr>
                <w:rFonts w:ascii="標楷體" w:eastAsia="標楷體" w:hAnsi="標楷體" w:hint="eastAsia"/>
              </w:rPr>
              <w:tab/>
              <w:t xml:space="preserve">統整活動 </w:t>
            </w:r>
          </w:p>
          <w:p w14:paraId="45338AAA" w14:textId="2A2CC85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搭配教學電子書，複習本堂課所學。</w:t>
            </w:r>
          </w:p>
        </w:tc>
        <w:tc>
          <w:tcPr>
            <w:tcW w:w="436" w:type="pct"/>
          </w:tcPr>
          <w:p w14:paraId="130E2D0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21E2890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02229018" w14:textId="0AB0052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7A3438EF" w14:textId="1DC2455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【海洋教育】</w:t>
            </w:r>
          </w:p>
        </w:tc>
      </w:tr>
      <w:tr w:rsidR="008B0943" w:rsidRPr="004F4430" w14:paraId="5634D6D1" w14:textId="77777777" w:rsidTr="00294A3A">
        <w:trPr>
          <w:trHeight w:val="1827"/>
        </w:trPr>
        <w:tc>
          <w:tcPr>
            <w:tcW w:w="364" w:type="pct"/>
            <w:vAlign w:val="center"/>
          </w:tcPr>
          <w:p w14:paraId="01C32553" w14:textId="218196C4" w:rsidR="008B0943" w:rsidRPr="00523059" w:rsidRDefault="008B0943" w:rsidP="008B0943">
            <w:pPr>
              <w:jc w:val="center"/>
              <w:rPr>
                <w:rFonts w:ascii="標楷體" w:eastAsia="標楷體" w:hAnsi="標楷體"/>
                <w:sz w:val="26"/>
                <w:szCs w:val="26"/>
              </w:rPr>
            </w:pPr>
            <w:r>
              <w:rPr>
                <w:rFonts w:eastAsia="標楷體"/>
                <w:sz w:val="26"/>
                <w:szCs w:val="26"/>
              </w:rPr>
              <w:t>廿一</w:t>
            </w:r>
          </w:p>
        </w:tc>
        <w:tc>
          <w:tcPr>
            <w:tcW w:w="557" w:type="pct"/>
            <w:vAlign w:val="center"/>
          </w:tcPr>
          <w:p w14:paraId="3DCB189F" w14:textId="40EAFFD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三、海洋世界5.靚靚大海倒轉來</w:t>
            </w:r>
          </w:p>
        </w:tc>
        <w:tc>
          <w:tcPr>
            <w:tcW w:w="683" w:type="pct"/>
            <w:tcBorders>
              <w:right w:val="single" w:sz="4" w:space="0" w:color="auto"/>
            </w:tcBorders>
          </w:tcPr>
          <w:p w14:paraId="1265776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客-E-B1 具備客語文基本聽、說、讀、寫的能力，並能運用客語文進行日常生活的表達。</w:t>
            </w:r>
          </w:p>
          <w:p w14:paraId="44306F30" w14:textId="59A383C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認識客家文化中的傳統美德、環境保護與社會關懷等課題，藉</w:t>
            </w:r>
            <w:r w:rsidRPr="009547CA">
              <w:rPr>
                <w:rFonts w:ascii="標楷體" w:eastAsia="標楷體" w:hAnsi="標楷體" w:hint="eastAsia"/>
              </w:rPr>
              <w:lastRenderedPageBreak/>
              <w:t>此增進個人道德知識與是非判斷的能力。</w:t>
            </w:r>
          </w:p>
        </w:tc>
        <w:tc>
          <w:tcPr>
            <w:tcW w:w="2380" w:type="pct"/>
            <w:tcBorders>
              <w:left w:val="single" w:sz="4" w:space="0" w:color="auto"/>
            </w:tcBorders>
          </w:tcPr>
          <w:p w14:paraId="7102B0A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一、引起動機</w:t>
            </w:r>
          </w:p>
          <w:p w14:paraId="0F3F9DD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老師問學生第十一冊最喜歡哪一課？原因為何？藉此進入「總複習」教學。</w:t>
            </w:r>
          </w:p>
          <w:p w14:paraId="1697B467" w14:textId="77777777" w:rsidR="008B0943" w:rsidRPr="009547CA" w:rsidRDefault="008B0943" w:rsidP="008B0943">
            <w:pPr>
              <w:spacing w:line="0" w:lineRule="atLeast"/>
              <w:rPr>
                <w:rFonts w:ascii="標楷體" w:eastAsia="標楷體" w:hAnsi="標楷體"/>
              </w:rPr>
            </w:pPr>
          </w:p>
          <w:p w14:paraId="54F07EB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二、發展活動</w:t>
            </w:r>
          </w:p>
          <w:p w14:paraId="293A7EF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活動：總複習</w:t>
            </w:r>
          </w:p>
          <w:p w14:paraId="4425719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1.播放聲音檔或教學電子書，讓學生聆聽「總複習」內容。</w:t>
            </w:r>
          </w:p>
          <w:p w14:paraId="6B839FF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2.第一大題：寫出指定字的拼音、造詞及造句。</w:t>
            </w:r>
          </w:p>
          <w:p w14:paraId="339CDF6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3.第二大題：根據題意，回答指定問題，也可分組討論，把答案寫下來。</w:t>
            </w:r>
          </w:p>
          <w:p w14:paraId="2434865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4.第三大題：根據分圖情境，編出合理的故事情節。</w:t>
            </w:r>
          </w:p>
          <w:p w14:paraId="0E133385" w14:textId="77777777" w:rsidR="008B0943" w:rsidRPr="009547CA" w:rsidRDefault="008B0943" w:rsidP="008B0943">
            <w:pPr>
              <w:spacing w:line="0" w:lineRule="atLeast"/>
              <w:rPr>
                <w:rFonts w:ascii="標楷體" w:eastAsia="標楷體" w:hAnsi="標楷體"/>
              </w:rPr>
            </w:pPr>
          </w:p>
          <w:p w14:paraId="11AC1C5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三、統整活動 </w:t>
            </w:r>
          </w:p>
          <w:p w14:paraId="28980CD7" w14:textId="12C89AE4"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搭配教學電子書，複習本堂課所學。</w:t>
            </w:r>
          </w:p>
        </w:tc>
        <w:tc>
          <w:tcPr>
            <w:tcW w:w="436" w:type="pct"/>
          </w:tcPr>
          <w:p w14:paraId="34EAC96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聽力評量</w:t>
            </w:r>
          </w:p>
          <w:p w14:paraId="2E3D9DE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寫作評量</w:t>
            </w:r>
          </w:p>
          <w:p w14:paraId="3CFAE99E" w14:textId="0CDFA22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說話評量</w:t>
            </w:r>
          </w:p>
        </w:tc>
        <w:tc>
          <w:tcPr>
            <w:tcW w:w="580" w:type="pct"/>
          </w:tcPr>
          <w:p w14:paraId="00E116D0" w14:textId="7A5D6A77"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【海洋教育】</w:t>
            </w:r>
          </w:p>
        </w:tc>
      </w:tr>
    </w:tbl>
    <w:p w14:paraId="52ED5503" w14:textId="77777777" w:rsidR="00AD6238" w:rsidRPr="004F4430" w:rsidRDefault="00AD6238" w:rsidP="00AD6238">
      <w:pPr>
        <w:jc w:val="center"/>
        <w:rPr>
          <w:rFonts w:ascii="標楷體" w:eastAsia="標楷體" w:hAnsi="標楷體"/>
        </w:rPr>
      </w:pPr>
    </w:p>
    <w:p w14:paraId="75E340E3" w14:textId="77777777" w:rsidR="00AD6238" w:rsidRPr="004F4430" w:rsidRDefault="00AD6238" w:rsidP="00AD6238">
      <w:pPr>
        <w:rPr>
          <w:rFonts w:ascii="標楷體" w:eastAsia="標楷體" w:hAnsi="標楷體"/>
        </w:rPr>
      </w:pPr>
    </w:p>
    <w:p w14:paraId="2A3D2B6B"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7B77188"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238B10BA"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290D6A64" w14:textId="77777777" w:rsidR="00AD6238" w:rsidRPr="004F4430" w:rsidRDefault="00AD6238" w:rsidP="00AD6238">
      <w:pPr>
        <w:rPr>
          <w:rFonts w:ascii="標楷體" w:eastAsia="標楷體" w:hAnsi="標楷體"/>
          <w:sz w:val="28"/>
          <w:szCs w:val="28"/>
        </w:rPr>
      </w:pPr>
    </w:p>
    <w:p w14:paraId="02B7485D" w14:textId="77777777" w:rsidR="00AD6238" w:rsidRDefault="00AD6238" w:rsidP="00AD6238">
      <w:r>
        <w:br w:type="page"/>
      </w:r>
    </w:p>
    <w:p w14:paraId="4C5FB695" w14:textId="02287E47" w:rsidR="00AD6238" w:rsidRPr="004F4430" w:rsidRDefault="00AD6238" w:rsidP="00AD6238">
      <w:pPr>
        <w:jc w:val="center"/>
        <w:rPr>
          <w:rFonts w:ascii="標楷體" w:eastAsia="標楷體" w:hAnsi="標楷體"/>
          <w:sz w:val="30"/>
          <w:szCs w:val="30"/>
        </w:rPr>
      </w:pPr>
      <w:r>
        <w:rPr>
          <w:rFonts w:eastAsia="標楷體"/>
          <w:b/>
          <w:sz w:val="30"/>
          <w:szCs w:val="30"/>
        </w:rPr>
        <w:lastRenderedPageBreak/>
        <w:t>南投縣</w:t>
      </w:r>
      <w:r>
        <w:rPr>
          <w:rFonts w:eastAsia="標楷體"/>
          <w:b/>
          <w:sz w:val="30"/>
          <w:szCs w:val="30"/>
        </w:rPr>
        <w:t>○○</w:t>
      </w:r>
      <w:r>
        <w:rPr>
          <w:rFonts w:eastAsia="標楷體"/>
          <w:b/>
          <w:sz w:val="30"/>
          <w:szCs w:val="30"/>
        </w:rPr>
        <w:t>國民小學</w:t>
      </w:r>
      <w:r>
        <w:rPr>
          <w:rFonts w:eastAsia="標楷體"/>
          <w:b/>
          <w:sz w:val="30"/>
          <w:szCs w:val="30"/>
        </w:rPr>
        <w:t>11</w:t>
      </w:r>
      <w:r w:rsidR="008B0943">
        <w:rPr>
          <w:rFonts w:eastAsia="標楷體" w:hint="eastAsia"/>
          <w:b/>
          <w:sz w:val="30"/>
          <w:szCs w:val="30"/>
        </w:rPr>
        <w:t>4</w:t>
      </w:r>
      <w:r>
        <w:rPr>
          <w:rFonts w:eastAsia="標楷體"/>
          <w:b/>
          <w:sz w:val="30"/>
          <w:szCs w:val="30"/>
        </w:rPr>
        <w:t>學年度部定課程計畫</w:t>
      </w:r>
    </w:p>
    <w:p w14:paraId="0EEC3EB6" w14:textId="77777777" w:rsidR="00AD6238" w:rsidRPr="004F4430" w:rsidRDefault="00AD6238" w:rsidP="00AD6238">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34A66D84" w14:textId="77777777" w:rsidTr="00504508">
        <w:trPr>
          <w:trHeight w:val="680"/>
        </w:trPr>
        <w:tc>
          <w:tcPr>
            <w:tcW w:w="1375" w:type="dxa"/>
            <w:vAlign w:val="center"/>
          </w:tcPr>
          <w:p w14:paraId="182E88A9"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4C3D8C3E" w14:textId="27231BE8" w:rsidR="00AD6238" w:rsidRPr="00926A1F" w:rsidRDefault="00B645D7" w:rsidP="00504508">
            <w:pPr>
              <w:rPr>
                <w:rFonts w:ascii="標楷體" w:eastAsia="標楷體" w:hAnsi="標楷體"/>
                <w:sz w:val="28"/>
                <w:shd w:val="pct15" w:color="auto" w:fill="FFFFFF"/>
              </w:rPr>
            </w:pPr>
            <w:r>
              <w:rPr>
                <w:rFonts w:eastAsia="標楷體"/>
                <w:sz w:val="28"/>
              </w:rPr>
              <w:t>客語</w:t>
            </w:r>
          </w:p>
        </w:tc>
        <w:tc>
          <w:tcPr>
            <w:tcW w:w="2126" w:type="dxa"/>
            <w:vAlign w:val="center"/>
          </w:tcPr>
          <w:p w14:paraId="7039FFFC"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7C1E621A" w14:textId="1AE4327A" w:rsidR="00AD6238" w:rsidRPr="004F4430" w:rsidRDefault="009547CA" w:rsidP="00504508">
            <w:pPr>
              <w:rPr>
                <w:rFonts w:ascii="標楷體" w:eastAsia="標楷體" w:hAnsi="標楷體"/>
                <w:sz w:val="28"/>
              </w:rPr>
            </w:pPr>
            <w:r>
              <w:rPr>
                <w:rFonts w:eastAsia="標楷體" w:hint="eastAsia"/>
                <w:sz w:val="28"/>
              </w:rPr>
              <w:t>六</w:t>
            </w:r>
            <w:r w:rsidR="00070B4C">
              <w:rPr>
                <w:rFonts w:eastAsia="標楷體"/>
                <w:sz w:val="28"/>
              </w:rPr>
              <w:t>年級</w:t>
            </w:r>
          </w:p>
        </w:tc>
      </w:tr>
      <w:tr w:rsidR="00AD6238" w:rsidRPr="004F4430" w14:paraId="6007A1B1" w14:textId="77777777" w:rsidTr="00504508">
        <w:trPr>
          <w:trHeight w:val="680"/>
        </w:trPr>
        <w:tc>
          <w:tcPr>
            <w:tcW w:w="1375" w:type="dxa"/>
            <w:vAlign w:val="center"/>
          </w:tcPr>
          <w:p w14:paraId="6FC43459"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55191A8A" w14:textId="01D7BBA9" w:rsidR="00AD6238" w:rsidRPr="004F4430" w:rsidRDefault="009547CA" w:rsidP="00504508">
            <w:pPr>
              <w:rPr>
                <w:rFonts w:ascii="標楷體" w:eastAsia="標楷體" w:hAnsi="標楷體"/>
                <w:sz w:val="28"/>
              </w:rPr>
            </w:pPr>
            <w:r>
              <w:rPr>
                <w:rFonts w:eastAsia="標楷體" w:hint="eastAsia"/>
                <w:sz w:val="28"/>
              </w:rPr>
              <w:t>六</w:t>
            </w:r>
            <w:r w:rsidR="00070B4C">
              <w:rPr>
                <w:rFonts w:eastAsia="標楷體" w:hint="eastAsia"/>
                <w:sz w:val="28"/>
              </w:rPr>
              <w:t>年級</w:t>
            </w:r>
            <w:r w:rsidR="00AD6238">
              <w:rPr>
                <w:rFonts w:eastAsia="標楷體" w:hint="eastAsia"/>
                <w:sz w:val="28"/>
              </w:rPr>
              <w:t>教學團隊</w:t>
            </w:r>
          </w:p>
        </w:tc>
        <w:tc>
          <w:tcPr>
            <w:tcW w:w="2126" w:type="dxa"/>
            <w:vAlign w:val="center"/>
          </w:tcPr>
          <w:p w14:paraId="3F1C02AA"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309F0821" w14:textId="3A26BE28"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sidR="00B322DC">
              <w:rPr>
                <w:rFonts w:eastAsia="標楷體" w:hint="eastAsia"/>
                <w:sz w:val="28"/>
              </w:rPr>
              <w:t>1</w:t>
            </w:r>
            <w:r w:rsidR="009547CA">
              <w:rPr>
                <w:rFonts w:eastAsia="標楷體" w:hint="eastAsia"/>
                <w:sz w:val="28"/>
              </w:rPr>
              <w:t>8</w:t>
            </w:r>
            <w:r>
              <w:rPr>
                <w:rFonts w:eastAsia="標楷體"/>
                <w:sz w:val="28"/>
              </w:rPr>
              <w:t>週，共</w:t>
            </w:r>
            <w:r w:rsidR="00B322DC">
              <w:rPr>
                <w:rFonts w:eastAsia="標楷體" w:hint="eastAsia"/>
                <w:sz w:val="28"/>
              </w:rPr>
              <w:t>1</w:t>
            </w:r>
            <w:r w:rsidR="009547CA">
              <w:rPr>
                <w:rFonts w:eastAsia="標楷體" w:hint="eastAsia"/>
                <w:sz w:val="28"/>
              </w:rPr>
              <w:t>8</w:t>
            </w:r>
            <w:r>
              <w:rPr>
                <w:rFonts w:eastAsia="標楷體"/>
                <w:sz w:val="28"/>
              </w:rPr>
              <w:t>節</w:t>
            </w:r>
          </w:p>
        </w:tc>
      </w:tr>
    </w:tbl>
    <w:p w14:paraId="1FD2FCFD" w14:textId="77777777" w:rsidR="00AD6238" w:rsidRDefault="00AD6238" w:rsidP="00AD6238">
      <w:pPr>
        <w:spacing w:line="60" w:lineRule="auto"/>
        <w:rPr>
          <w:rFonts w:ascii="標楷體" w:eastAsia="標楷體" w:hAnsi="標楷體"/>
          <w:sz w:val="16"/>
          <w:szCs w:val="16"/>
        </w:rPr>
      </w:pPr>
    </w:p>
    <w:p w14:paraId="7C4028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335"/>
        <w:gridCol w:w="3118"/>
        <w:gridCol w:w="6067"/>
        <w:gridCol w:w="1259"/>
        <w:gridCol w:w="1704"/>
      </w:tblGrid>
      <w:tr w:rsidR="00AD6238" w:rsidRPr="004F4430" w14:paraId="7C91B2E2" w14:textId="77777777" w:rsidTr="00504508">
        <w:trPr>
          <w:trHeight w:val="1648"/>
        </w:trPr>
        <w:tc>
          <w:tcPr>
            <w:tcW w:w="5000" w:type="pct"/>
            <w:gridSpan w:val="6"/>
          </w:tcPr>
          <w:p w14:paraId="531F4917" w14:textId="77777777" w:rsidR="00070B4C" w:rsidRPr="00070B4C" w:rsidRDefault="00070B4C" w:rsidP="00070B4C">
            <w:pPr>
              <w:rPr>
                <w:rFonts w:ascii="標楷體" w:eastAsia="標楷體" w:hAnsi="標楷體"/>
                <w:sz w:val="26"/>
                <w:szCs w:val="26"/>
              </w:rPr>
            </w:pPr>
            <w:r w:rsidRPr="00070B4C">
              <w:rPr>
                <w:rFonts w:ascii="標楷體" w:eastAsia="標楷體" w:hAnsi="標楷體" w:hint="eastAsia"/>
                <w:sz w:val="26"/>
                <w:szCs w:val="26"/>
              </w:rPr>
              <w:t>課程目標:</w:t>
            </w:r>
          </w:p>
          <w:p w14:paraId="0793CDFA"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1.能正確念讀課文並認讀課文中的重要語詞。</w:t>
            </w:r>
          </w:p>
          <w:p w14:paraId="4C51A5D8"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2.能聽懂課文中關於心情的相關客語說法及認讀其基礎漢字，且能運用語詞造句。</w:t>
            </w:r>
          </w:p>
          <w:p w14:paraId="735427E2"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3.能閱讀課文中的客語文，並進行大意分析。</w:t>
            </w:r>
          </w:p>
          <w:p w14:paraId="7E8AEFD3"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4.能用客語進行簡單的心情口語表達。</w:t>
            </w:r>
          </w:p>
          <w:p w14:paraId="331F730E"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5.能用客語進行心情日記的書寫，並認識電腦軟體與網路資訊的正確使用及操作。</w:t>
            </w:r>
          </w:p>
          <w:p w14:paraId="588DAE3C"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6.能聽懂課文中關於各地名產與形容的相關客語說法，並認讀其基礎漢字，且能運用語詞造句。</w:t>
            </w:r>
          </w:p>
          <w:p w14:paraId="4E621EF2"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7.能用客語進行簡單的口語表達。</w:t>
            </w:r>
          </w:p>
          <w:p w14:paraId="2549FA04"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8.能用客語文形容臺灣各地名產，並寫出完整句子。</w:t>
            </w:r>
          </w:p>
          <w:p w14:paraId="2209259A"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9.能用客語表達世界各國風俗、飲食文化、工藝品及地景，並寫出完整句子。</w:t>
            </w:r>
          </w:p>
          <w:p w14:paraId="53F4369F"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10.能聽懂課文中關於畢業祝福語的客語說法及認讀其漢字。</w:t>
            </w:r>
          </w:p>
          <w:p w14:paraId="5AE05C02"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11.能閱讀課文中的客語文，並運用文中的語詞造句。</w:t>
            </w:r>
          </w:p>
          <w:p w14:paraId="50EF04A3" w14:textId="6C36A84B" w:rsidR="00AD6238" w:rsidRPr="00286EE0" w:rsidRDefault="009547CA" w:rsidP="009547CA">
            <w:pPr>
              <w:rPr>
                <w:rFonts w:ascii="標楷體" w:eastAsia="標楷體" w:hAnsi="標楷體"/>
                <w:sz w:val="26"/>
                <w:szCs w:val="26"/>
              </w:rPr>
            </w:pPr>
            <w:r w:rsidRPr="009547CA">
              <w:rPr>
                <w:rFonts w:ascii="標楷體" w:eastAsia="標楷體" w:hAnsi="標楷體" w:hint="eastAsia"/>
                <w:sz w:val="26"/>
                <w:szCs w:val="26"/>
              </w:rPr>
              <w:t>12.能用客語對老師、同學表達感謝和祝福，並寫出完整祝福語句。</w:t>
            </w:r>
          </w:p>
        </w:tc>
      </w:tr>
      <w:tr w:rsidR="00AD6238" w:rsidRPr="004F4430" w14:paraId="28F85137" w14:textId="77777777" w:rsidTr="00070B4C">
        <w:trPr>
          <w:trHeight w:val="370"/>
        </w:trPr>
        <w:tc>
          <w:tcPr>
            <w:tcW w:w="823" w:type="pct"/>
            <w:gridSpan w:val="2"/>
            <w:shd w:val="clear" w:color="auto" w:fill="F3F3F3"/>
            <w:vAlign w:val="center"/>
          </w:tcPr>
          <w:p w14:paraId="7C8887DA"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教學進度</w:t>
            </w:r>
          </w:p>
        </w:tc>
        <w:tc>
          <w:tcPr>
            <w:tcW w:w="1072" w:type="pct"/>
            <w:vMerge w:val="restart"/>
            <w:tcBorders>
              <w:right w:val="single" w:sz="4" w:space="0" w:color="auto"/>
            </w:tcBorders>
            <w:shd w:val="clear" w:color="auto" w:fill="F3F3F3"/>
            <w:vAlign w:val="center"/>
          </w:tcPr>
          <w:p w14:paraId="1CD0AADC"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核心素養</w:t>
            </w:r>
          </w:p>
        </w:tc>
        <w:tc>
          <w:tcPr>
            <w:tcW w:w="2086" w:type="pct"/>
            <w:vMerge w:val="restart"/>
            <w:tcBorders>
              <w:left w:val="single" w:sz="4" w:space="0" w:color="auto"/>
            </w:tcBorders>
            <w:shd w:val="clear" w:color="auto" w:fill="F3F3F3"/>
            <w:vAlign w:val="center"/>
          </w:tcPr>
          <w:p w14:paraId="0C378CB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教學重點</w:t>
            </w:r>
          </w:p>
        </w:tc>
        <w:tc>
          <w:tcPr>
            <w:tcW w:w="433" w:type="pct"/>
            <w:vMerge w:val="restart"/>
            <w:shd w:val="clear" w:color="auto" w:fill="F3F3F3"/>
            <w:vAlign w:val="center"/>
          </w:tcPr>
          <w:p w14:paraId="4A1E3DAB"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評量方式</w:t>
            </w:r>
          </w:p>
        </w:tc>
        <w:tc>
          <w:tcPr>
            <w:tcW w:w="586" w:type="pct"/>
            <w:vMerge w:val="restart"/>
            <w:shd w:val="clear" w:color="auto" w:fill="F3F3F3"/>
            <w:vAlign w:val="center"/>
          </w:tcPr>
          <w:p w14:paraId="0530A643"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3667035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AD6238" w:rsidRPr="004F4430" w14:paraId="4711BC1E" w14:textId="77777777" w:rsidTr="00070B4C">
        <w:trPr>
          <w:trHeight w:val="422"/>
        </w:trPr>
        <w:tc>
          <w:tcPr>
            <w:tcW w:w="364" w:type="pct"/>
            <w:tcBorders>
              <w:right w:val="single" w:sz="4" w:space="0" w:color="auto"/>
            </w:tcBorders>
            <w:shd w:val="clear" w:color="auto" w:fill="F3F3F3"/>
            <w:vAlign w:val="center"/>
          </w:tcPr>
          <w:p w14:paraId="59506353"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週次</w:t>
            </w:r>
          </w:p>
        </w:tc>
        <w:tc>
          <w:tcPr>
            <w:tcW w:w="459" w:type="pct"/>
            <w:tcBorders>
              <w:left w:val="single" w:sz="4" w:space="0" w:color="auto"/>
            </w:tcBorders>
            <w:shd w:val="clear" w:color="auto" w:fill="F3F3F3"/>
            <w:vAlign w:val="center"/>
          </w:tcPr>
          <w:p w14:paraId="7BFF57C4"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單元名稱</w:t>
            </w:r>
          </w:p>
        </w:tc>
        <w:tc>
          <w:tcPr>
            <w:tcW w:w="1072" w:type="pct"/>
            <w:vMerge/>
            <w:tcBorders>
              <w:right w:val="single" w:sz="4" w:space="0" w:color="auto"/>
            </w:tcBorders>
            <w:shd w:val="clear" w:color="auto" w:fill="F3F3F3"/>
            <w:vAlign w:val="center"/>
          </w:tcPr>
          <w:p w14:paraId="0DD6FAA2" w14:textId="77777777" w:rsidR="00AD6238" w:rsidRPr="004F4430" w:rsidRDefault="00AD6238" w:rsidP="00504508">
            <w:pPr>
              <w:jc w:val="center"/>
              <w:rPr>
                <w:rFonts w:ascii="標楷體" w:eastAsia="標楷體" w:hAnsi="標楷體" w:cs="新細明體"/>
                <w:sz w:val="26"/>
                <w:szCs w:val="26"/>
              </w:rPr>
            </w:pPr>
          </w:p>
        </w:tc>
        <w:tc>
          <w:tcPr>
            <w:tcW w:w="2086" w:type="pct"/>
            <w:vMerge/>
            <w:tcBorders>
              <w:left w:val="single" w:sz="4" w:space="0" w:color="auto"/>
            </w:tcBorders>
            <w:shd w:val="clear" w:color="auto" w:fill="F3F3F3"/>
            <w:vAlign w:val="center"/>
          </w:tcPr>
          <w:p w14:paraId="0B59D938" w14:textId="77777777" w:rsidR="00AD6238" w:rsidRPr="004F4430" w:rsidRDefault="00AD6238" w:rsidP="00504508">
            <w:pPr>
              <w:jc w:val="center"/>
              <w:rPr>
                <w:rFonts w:ascii="標楷體" w:eastAsia="標楷體" w:hAnsi="標楷體" w:cs="新細明體"/>
                <w:sz w:val="26"/>
                <w:szCs w:val="26"/>
              </w:rPr>
            </w:pPr>
          </w:p>
        </w:tc>
        <w:tc>
          <w:tcPr>
            <w:tcW w:w="433" w:type="pct"/>
            <w:vMerge/>
            <w:shd w:val="clear" w:color="auto" w:fill="F3F3F3"/>
            <w:vAlign w:val="center"/>
          </w:tcPr>
          <w:p w14:paraId="10EEEDF2" w14:textId="77777777" w:rsidR="00AD6238" w:rsidRPr="004F4430" w:rsidRDefault="00AD6238" w:rsidP="00504508">
            <w:pPr>
              <w:jc w:val="center"/>
              <w:rPr>
                <w:rFonts w:ascii="標楷體" w:eastAsia="標楷體" w:hAnsi="標楷體"/>
                <w:sz w:val="26"/>
                <w:szCs w:val="26"/>
              </w:rPr>
            </w:pPr>
          </w:p>
        </w:tc>
        <w:tc>
          <w:tcPr>
            <w:tcW w:w="586" w:type="pct"/>
            <w:vMerge/>
            <w:shd w:val="clear" w:color="auto" w:fill="F3F3F3"/>
            <w:vAlign w:val="center"/>
          </w:tcPr>
          <w:p w14:paraId="392B2406" w14:textId="77777777" w:rsidR="00AD6238" w:rsidRPr="004F4430" w:rsidRDefault="00AD6238" w:rsidP="00504508">
            <w:pPr>
              <w:jc w:val="center"/>
              <w:rPr>
                <w:rFonts w:ascii="標楷體" w:eastAsia="標楷體" w:hAnsi="標楷體"/>
                <w:sz w:val="26"/>
                <w:szCs w:val="26"/>
              </w:rPr>
            </w:pPr>
          </w:p>
        </w:tc>
      </w:tr>
      <w:tr w:rsidR="009547CA" w:rsidRPr="004F4430" w14:paraId="51A66555" w14:textId="77777777" w:rsidTr="00070B4C">
        <w:trPr>
          <w:trHeight w:val="1827"/>
        </w:trPr>
        <w:tc>
          <w:tcPr>
            <w:tcW w:w="364" w:type="pct"/>
            <w:vAlign w:val="center"/>
          </w:tcPr>
          <w:p w14:paraId="0E6A9EBF" w14:textId="77777777" w:rsidR="009547CA" w:rsidRPr="00F265CC" w:rsidRDefault="009547CA" w:rsidP="009547CA">
            <w:pPr>
              <w:jc w:val="center"/>
              <w:rPr>
                <w:rFonts w:ascii="標楷體" w:eastAsia="標楷體" w:hAnsi="標楷體"/>
                <w:sz w:val="26"/>
                <w:szCs w:val="26"/>
              </w:rPr>
            </w:pPr>
            <w:r>
              <w:rPr>
                <w:rFonts w:eastAsia="標楷體"/>
                <w:sz w:val="26"/>
                <w:szCs w:val="26"/>
              </w:rPr>
              <w:lastRenderedPageBreak/>
              <w:t>一</w:t>
            </w:r>
          </w:p>
        </w:tc>
        <w:tc>
          <w:tcPr>
            <w:tcW w:w="459" w:type="pct"/>
          </w:tcPr>
          <w:p w14:paraId="07315705" w14:textId="252A52A8"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一、摎(同)心情講出來1.心情日記</w:t>
            </w:r>
          </w:p>
        </w:tc>
        <w:tc>
          <w:tcPr>
            <w:tcW w:w="1072" w:type="pct"/>
            <w:tcBorders>
              <w:right w:val="single" w:sz="4" w:space="0" w:color="auto"/>
            </w:tcBorders>
          </w:tcPr>
          <w:p w14:paraId="4DC4C9A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客-E-A1 學習客語文，認識客家民情風俗，藉此培養良好生活習慣以促進身心健康、發展個人生命潛能。</w:t>
            </w:r>
          </w:p>
          <w:p w14:paraId="0AE40B13" w14:textId="5031F18F" w:rsidR="009547CA" w:rsidRPr="00863DFC" w:rsidRDefault="009547CA" w:rsidP="0039456C">
            <w:pPr>
              <w:spacing w:line="0" w:lineRule="atLeast"/>
              <w:rPr>
                <w:rFonts w:ascii="標楷體" w:eastAsia="標楷體" w:hAnsi="標楷體" w:cs="新細明體"/>
              </w:rPr>
            </w:pPr>
            <w:r w:rsidRPr="00863DFC">
              <w:rPr>
                <w:rFonts w:ascii="標楷體" w:eastAsia="標楷體" w:hAnsi="標楷體" w:hint="eastAsia"/>
              </w:rPr>
              <w:t>客-E-B2 認識客語文媒體的內容與影響，具備應用科技資訊的基本能力，能實際運用媒體資源以學習客語文。</w:t>
            </w:r>
          </w:p>
        </w:tc>
        <w:tc>
          <w:tcPr>
            <w:tcW w:w="2086" w:type="pct"/>
            <w:tcBorders>
              <w:left w:val="single" w:sz="4" w:space="0" w:color="auto"/>
            </w:tcBorders>
          </w:tcPr>
          <w:p w14:paraId="24667D9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一、引起動機</w:t>
            </w:r>
          </w:p>
          <w:p w14:paraId="0AEC383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老師播放一段網路影片介紹網路資訊，如哈客網路學院/語言課程/看影片學客語-四縣-跟我去旅行-苗栗陶鎮/第一段，請學生分享看完後的心得感想與相關經驗，並藉此進入課文教學。</w:t>
            </w:r>
          </w:p>
          <w:p w14:paraId="23343D5D" w14:textId="77777777" w:rsidR="009547CA" w:rsidRPr="00863DFC" w:rsidRDefault="009547CA" w:rsidP="009547CA">
            <w:pPr>
              <w:spacing w:line="0" w:lineRule="atLeast"/>
              <w:rPr>
                <w:rFonts w:ascii="標楷體" w:eastAsia="標楷體" w:hAnsi="標楷體"/>
              </w:rPr>
            </w:pPr>
          </w:p>
          <w:p w14:paraId="2622EDE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二、發展活動</w:t>
            </w:r>
          </w:p>
          <w:p w14:paraId="250D9DF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(一)活動一：大家來唸課文</w:t>
            </w:r>
          </w:p>
          <w:p w14:paraId="16711D6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1.老師播放教學電子書中的課文掛圖，師生共同討論掛圖內容，引導學生進入課文情境。</w:t>
            </w:r>
          </w:p>
          <w:p w14:paraId="0C813BF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2.播放聲音檔或教學電子書，讓學生聆聽課文內容，老師再帶領學生朗讀，講解課文內容、語詞，指導其發音。</w:t>
            </w:r>
          </w:p>
          <w:p w14:paraId="201FFA10" w14:textId="54E5C313"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3.根據課本內容提問，協助學生理解文本。</w:t>
            </w:r>
          </w:p>
        </w:tc>
        <w:tc>
          <w:tcPr>
            <w:tcW w:w="433" w:type="pct"/>
          </w:tcPr>
          <w:p w14:paraId="132A31D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態度評量</w:t>
            </w:r>
          </w:p>
          <w:p w14:paraId="54C5C1E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2BEC72DE" w14:textId="41AD278B"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閱讀評量</w:t>
            </w:r>
          </w:p>
        </w:tc>
        <w:tc>
          <w:tcPr>
            <w:tcW w:w="586" w:type="pct"/>
          </w:tcPr>
          <w:p w14:paraId="6A837EDA" w14:textId="3A402BEA"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【生命教育】</w:t>
            </w:r>
          </w:p>
        </w:tc>
      </w:tr>
      <w:tr w:rsidR="009547CA" w:rsidRPr="004F4430" w14:paraId="0A0DFC9E" w14:textId="77777777" w:rsidTr="00070B4C">
        <w:trPr>
          <w:trHeight w:val="1827"/>
        </w:trPr>
        <w:tc>
          <w:tcPr>
            <w:tcW w:w="364" w:type="pct"/>
            <w:vAlign w:val="center"/>
          </w:tcPr>
          <w:p w14:paraId="778A5C8C" w14:textId="77777777" w:rsidR="009547CA" w:rsidRPr="00F265CC" w:rsidRDefault="009547CA" w:rsidP="009547CA">
            <w:pPr>
              <w:jc w:val="center"/>
              <w:rPr>
                <w:rFonts w:ascii="標楷體" w:eastAsia="標楷體" w:hAnsi="標楷體"/>
                <w:sz w:val="26"/>
                <w:szCs w:val="26"/>
              </w:rPr>
            </w:pPr>
            <w:r>
              <w:rPr>
                <w:rFonts w:eastAsia="標楷體"/>
                <w:sz w:val="26"/>
                <w:szCs w:val="26"/>
              </w:rPr>
              <w:t>二</w:t>
            </w:r>
          </w:p>
        </w:tc>
        <w:tc>
          <w:tcPr>
            <w:tcW w:w="459" w:type="pct"/>
          </w:tcPr>
          <w:p w14:paraId="2318B1F3" w14:textId="3468120F"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一、摎(同)心情講出來1.心情日記</w:t>
            </w:r>
          </w:p>
        </w:tc>
        <w:tc>
          <w:tcPr>
            <w:tcW w:w="1072" w:type="pct"/>
            <w:tcBorders>
              <w:right w:val="single" w:sz="4" w:space="0" w:color="auto"/>
            </w:tcBorders>
          </w:tcPr>
          <w:p w14:paraId="58F65F6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056F7A91" w14:textId="7EB7542C"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0D63702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(二)活動二：語詞練習</w:t>
            </w:r>
          </w:p>
          <w:p w14:paraId="3AD1E66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1.播放聲音檔或教學電子書，讓學生聆聽「語詞練習」內容，老師再帶領學生複誦，講解語詞並指導學生正確發音。</w:t>
            </w:r>
          </w:p>
          <w:p w14:paraId="217FCDC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2.老師請學生撕下課本附件之語詞卡，並逐一念出本課語詞，請學生出示對應的語詞卡，圖面朝老師以利進行隨堂檢核。</w:t>
            </w:r>
          </w:p>
          <w:p w14:paraId="3F067AD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3.老師帶領學生念讀「語詞造句」，講解句意及結構，讓學生理解語詞之應用。</w:t>
            </w:r>
          </w:p>
          <w:p w14:paraId="76A3C71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rPr>
              <w:t>4.</w:t>
            </w:r>
            <w:r w:rsidRPr="00863DFC">
              <w:rPr>
                <w:rFonts w:ascii="標楷體" w:eastAsia="標楷體" w:hAnsi="標楷體" w:hint="eastAsia"/>
              </w:rPr>
              <w:t>參考「吾</w:t>
            </w:r>
            <w:r w:rsidRPr="00863DFC">
              <w:rPr>
                <w:rFonts w:ascii="標楷體" w:eastAsia="標楷體" w:hAnsi="標楷體"/>
              </w:rPr>
              <w:t>(</w:t>
            </w:r>
            <w:r w:rsidRPr="00863DFC">
              <w:rPr>
                <w:rFonts w:ascii="新細明體-ExtB" w:eastAsia="新細明體-ExtB" w:hAnsi="新細明體-ExtB" w:cs="新細明體-ExtB" w:hint="eastAsia"/>
              </w:rPr>
              <w:t>𠊎</w:t>
            </w:r>
            <w:r w:rsidRPr="00863DFC">
              <w:rPr>
                <w:rFonts w:ascii="標楷體" w:eastAsia="標楷體" w:hAnsi="標楷體" w:hint="eastAsia"/>
              </w:rPr>
              <w:t>个</w:t>
            </w:r>
            <w:r w:rsidRPr="00863DFC">
              <w:rPr>
                <w:rFonts w:ascii="標楷體" w:eastAsia="標楷體" w:hAnsi="標楷體"/>
              </w:rPr>
              <w:t>)</w:t>
            </w:r>
            <w:r w:rsidRPr="00863DFC">
              <w:rPr>
                <w:rFonts w:ascii="標楷體" w:eastAsia="標楷體" w:hAnsi="標楷體" w:hint="eastAsia"/>
              </w:rPr>
              <w:t>心情故事」進行教學活動，檢視學生語詞的學習狀況及應用的能力。</w:t>
            </w:r>
          </w:p>
          <w:p w14:paraId="0419017E" w14:textId="77777777" w:rsidR="009547CA" w:rsidRPr="00863DFC" w:rsidRDefault="009547CA" w:rsidP="009547CA">
            <w:pPr>
              <w:spacing w:line="0" w:lineRule="atLeast"/>
              <w:rPr>
                <w:rFonts w:ascii="標楷體" w:eastAsia="標楷體" w:hAnsi="標楷體"/>
              </w:rPr>
            </w:pPr>
          </w:p>
          <w:p w14:paraId="4E5AED4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(三)活動三：</w:t>
            </w:r>
            <w:r w:rsidRPr="00863DFC">
              <w:rPr>
                <w:rFonts w:ascii="新細明體-ExtB" w:eastAsia="新細明體-ExtB" w:hAnsi="新細明體-ExtB" w:cs="新細明體-ExtB" w:hint="eastAsia"/>
              </w:rPr>
              <w:t>𠊎</w:t>
            </w:r>
            <w:r w:rsidRPr="00863DFC">
              <w:rPr>
                <w:rFonts w:ascii="標楷體" w:eastAsia="標楷體" w:hAnsi="標楷體" w:hint="eastAsia"/>
              </w:rPr>
              <w:t>會造句</w:t>
            </w:r>
          </w:p>
          <w:p w14:paraId="114E9B76"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會造句」內容，老師再帶領學生複誦，並解說句型結構。</w:t>
            </w:r>
          </w:p>
          <w:p w14:paraId="0FAEB45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2.請學生根據句型結構練習造句，並書寫在課本上，老師巡堂檢視，最後隨機或請自願的學生發表造句。</w:t>
            </w:r>
          </w:p>
          <w:p w14:paraId="3C494978" w14:textId="77777777" w:rsidR="009547CA" w:rsidRPr="00863DFC" w:rsidRDefault="009547CA" w:rsidP="009547CA">
            <w:pPr>
              <w:spacing w:line="0" w:lineRule="atLeast"/>
              <w:rPr>
                <w:rFonts w:ascii="標楷體" w:eastAsia="標楷體" w:hAnsi="標楷體"/>
              </w:rPr>
            </w:pPr>
          </w:p>
          <w:p w14:paraId="62944E9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(四)活動四：</w:t>
            </w:r>
            <w:r w:rsidRPr="00863DFC">
              <w:rPr>
                <w:rFonts w:ascii="新細明體-ExtB" w:eastAsia="新細明體-ExtB" w:hAnsi="新細明體-ExtB" w:cs="新細明體-ExtB" w:hint="eastAsia"/>
              </w:rPr>
              <w:t>𠊎</w:t>
            </w:r>
            <w:r w:rsidRPr="00863DFC">
              <w:rPr>
                <w:rFonts w:ascii="標楷體" w:eastAsia="標楷體" w:hAnsi="標楷體" w:hint="eastAsia"/>
              </w:rPr>
              <w:t>會講</w:t>
            </w:r>
          </w:p>
          <w:p w14:paraId="6E97FA6D"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會講」內容，老師再帶領學生複誦。</w:t>
            </w:r>
          </w:p>
          <w:p w14:paraId="70DC0D55" w14:textId="576F264D"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2.老師可以請學生兩人一組，參考課文的問答模式練習對話。</w:t>
            </w:r>
          </w:p>
        </w:tc>
        <w:tc>
          <w:tcPr>
            <w:tcW w:w="433" w:type="pct"/>
          </w:tcPr>
          <w:p w14:paraId="73BAE30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聽力評量</w:t>
            </w:r>
          </w:p>
          <w:p w14:paraId="63A3709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1023E30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態度評量</w:t>
            </w:r>
          </w:p>
          <w:p w14:paraId="06A6A5B1" w14:textId="4BC90232"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寫作評量</w:t>
            </w:r>
          </w:p>
        </w:tc>
        <w:tc>
          <w:tcPr>
            <w:tcW w:w="586" w:type="pct"/>
          </w:tcPr>
          <w:p w14:paraId="28F2EA29" w14:textId="09BCC6B9"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【生命教育】</w:t>
            </w:r>
          </w:p>
        </w:tc>
      </w:tr>
      <w:tr w:rsidR="009547CA" w:rsidRPr="004F4430" w14:paraId="5768A86A" w14:textId="77777777" w:rsidTr="00070B4C">
        <w:trPr>
          <w:trHeight w:val="1827"/>
        </w:trPr>
        <w:tc>
          <w:tcPr>
            <w:tcW w:w="364" w:type="pct"/>
            <w:vAlign w:val="center"/>
          </w:tcPr>
          <w:p w14:paraId="55A0E515" w14:textId="77777777" w:rsidR="009547CA" w:rsidRPr="00F265CC" w:rsidRDefault="009547CA" w:rsidP="009547CA">
            <w:pPr>
              <w:jc w:val="center"/>
              <w:rPr>
                <w:rFonts w:ascii="標楷體" w:eastAsia="標楷體" w:hAnsi="標楷體"/>
                <w:sz w:val="26"/>
                <w:szCs w:val="26"/>
              </w:rPr>
            </w:pPr>
            <w:r>
              <w:rPr>
                <w:rFonts w:eastAsia="標楷體"/>
                <w:sz w:val="26"/>
                <w:szCs w:val="26"/>
              </w:rPr>
              <w:t>三</w:t>
            </w:r>
          </w:p>
        </w:tc>
        <w:tc>
          <w:tcPr>
            <w:tcW w:w="459" w:type="pct"/>
          </w:tcPr>
          <w:p w14:paraId="2E94E41F" w14:textId="167AFD5C"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一、摎(同)心情講出來1.心情日記</w:t>
            </w:r>
          </w:p>
        </w:tc>
        <w:tc>
          <w:tcPr>
            <w:tcW w:w="1072" w:type="pct"/>
            <w:tcBorders>
              <w:right w:val="single" w:sz="4" w:space="0" w:color="auto"/>
            </w:tcBorders>
          </w:tcPr>
          <w:p w14:paraId="5E57FC5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客-E-A1 學習客語文，認識客家民情風俗，藉此培養良好生活習慣以促進身心健康、發展個人生命潛能。</w:t>
            </w:r>
          </w:p>
          <w:p w14:paraId="707918B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210046E4" w14:textId="70B5B5F0"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21F2BFE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(五)活動五：</w:t>
            </w:r>
            <w:r w:rsidRPr="00863DFC">
              <w:rPr>
                <w:rFonts w:ascii="新細明體-ExtB" w:eastAsia="新細明體-ExtB" w:hAnsi="新細明體-ExtB" w:cs="新細明體-ExtB" w:hint="eastAsia"/>
              </w:rPr>
              <w:t>𠊎</w:t>
            </w:r>
            <w:r w:rsidRPr="00863DFC">
              <w:rPr>
                <w:rFonts w:ascii="標楷體" w:eastAsia="標楷體" w:hAnsi="標楷體" w:hint="eastAsia"/>
              </w:rPr>
              <w:t>會聽</w:t>
            </w:r>
          </w:p>
          <w:p w14:paraId="78B8507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會聽」內容並作答。</w:t>
            </w:r>
          </w:p>
          <w:p w14:paraId="51F2C4E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2.師生採互動式方式對答，老師隨機或請自願的學生發表答案。</w:t>
            </w:r>
          </w:p>
          <w:p w14:paraId="6977F70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3.視教學情況，補充教學補給站的「俗諺摎(同)師傅話」。</w:t>
            </w:r>
          </w:p>
          <w:p w14:paraId="3A4CBB15" w14:textId="77777777" w:rsidR="009547CA" w:rsidRPr="00863DFC" w:rsidRDefault="009547CA" w:rsidP="009547CA">
            <w:pPr>
              <w:spacing w:line="0" w:lineRule="atLeast"/>
              <w:rPr>
                <w:rFonts w:ascii="標楷體" w:eastAsia="標楷體" w:hAnsi="標楷體"/>
              </w:rPr>
            </w:pPr>
          </w:p>
          <w:p w14:paraId="2CB1F1E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(六)活動六：</w:t>
            </w:r>
            <w:r w:rsidRPr="00863DFC">
              <w:rPr>
                <w:rFonts w:ascii="新細明體-ExtB" w:eastAsia="新細明體-ExtB" w:hAnsi="新細明體-ExtB" w:cs="新細明體-ExtB" w:hint="eastAsia"/>
              </w:rPr>
              <w:t>𠊎</w:t>
            </w:r>
            <w:r w:rsidRPr="00863DFC">
              <w:rPr>
                <w:rFonts w:ascii="標楷體" w:eastAsia="標楷體" w:hAnsi="標楷體" w:hint="eastAsia"/>
              </w:rPr>
              <w:t>會做</w:t>
            </w:r>
          </w:p>
          <w:p w14:paraId="419A7D5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會做」內容並作答。</w:t>
            </w:r>
          </w:p>
          <w:p w14:paraId="5EC6681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2.老師請學生依指導語完成指定任務，並請學生用完整的句子發表答案。</w:t>
            </w:r>
          </w:p>
          <w:p w14:paraId="7C930D4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▲SDGs議題融入：詳見本書P21、24之說明。</w:t>
            </w:r>
          </w:p>
          <w:p w14:paraId="3070F9A4" w14:textId="77777777" w:rsidR="009547CA" w:rsidRPr="00863DFC" w:rsidRDefault="009547CA" w:rsidP="009547CA">
            <w:pPr>
              <w:spacing w:line="0" w:lineRule="atLeast"/>
              <w:rPr>
                <w:rFonts w:ascii="標楷體" w:eastAsia="標楷體" w:hAnsi="標楷體"/>
              </w:rPr>
            </w:pPr>
          </w:p>
          <w:p w14:paraId="7925DFD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(七)活動七：</w:t>
            </w:r>
            <w:r w:rsidRPr="00863DFC">
              <w:rPr>
                <w:rFonts w:ascii="新細明體-ExtB" w:eastAsia="新細明體-ExtB" w:hAnsi="新細明體-ExtB" w:cs="新細明體-ExtB" w:hint="eastAsia"/>
              </w:rPr>
              <w:t>𠊎</w:t>
            </w:r>
            <w:r w:rsidRPr="00863DFC">
              <w:rPr>
                <w:rFonts w:ascii="標楷體" w:eastAsia="標楷體" w:hAnsi="標楷體" w:hint="eastAsia"/>
              </w:rPr>
              <w:t>會讀音標</w:t>
            </w:r>
          </w:p>
          <w:p w14:paraId="3D0A38F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會讀音標」內容，老師帶領學生拼讀本課所學的拼音，並指導其發音。</w:t>
            </w:r>
          </w:p>
          <w:p w14:paraId="4C37419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rPr>
              <w:t>2.</w:t>
            </w:r>
            <w:r w:rsidRPr="00863DFC">
              <w:rPr>
                <w:rFonts w:ascii="標楷體" w:eastAsia="標楷體" w:hAnsi="標楷體" w:hint="eastAsia"/>
              </w:rPr>
              <w:t>請學生完成「音標練習」，並參考「尋著發音有</w:t>
            </w:r>
            <w:r w:rsidRPr="00863DFC">
              <w:rPr>
                <w:rFonts w:ascii="標楷體" w:eastAsia="標楷體" w:hAnsi="標楷體"/>
              </w:rPr>
              <w:t>b</w:t>
            </w:r>
            <w:r w:rsidRPr="00863DFC">
              <w:rPr>
                <w:rFonts w:ascii="標楷體" w:eastAsia="標楷體" w:hAnsi="標楷體" w:hint="eastAsia"/>
              </w:rPr>
              <w:t>个字音」進行教學活動。</w:t>
            </w:r>
          </w:p>
          <w:p w14:paraId="7EDC98CB" w14:textId="77777777" w:rsidR="009547CA" w:rsidRPr="00863DFC" w:rsidRDefault="009547CA" w:rsidP="009547CA">
            <w:pPr>
              <w:spacing w:line="0" w:lineRule="atLeast"/>
              <w:rPr>
                <w:rFonts w:ascii="標楷體" w:eastAsia="標楷體" w:hAnsi="標楷體"/>
              </w:rPr>
            </w:pPr>
          </w:p>
          <w:p w14:paraId="6FDE9A8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三、統整活動</w:t>
            </w:r>
          </w:p>
          <w:p w14:paraId="49DA435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1.搭配教學電子書，複習本課所學。</w:t>
            </w:r>
          </w:p>
          <w:p w14:paraId="776967B3" w14:textId="55556F63"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2.老師請學生分組進行創作，以課本P12-15的情境圖為本，挑選某一場景，運用本課所學的心情詞彙，創作一篇對話。最後，各組輪流上臺發表，老師可鼓勵學生適當加入聲情肢體表演，並視各組表現酌予獎勵與指導。</w:t>
            </w:r>
          </w:p>
        </w:tc>
        <w:tc>
          <w:tcPr>
            <w:tcW w:w="433" w:type="pct"/>
          </w:tcPr>
          <w:p w14:paraId="5A40D3E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聽力評量</w:t>
            </w:r>
          </w:p>
          <w:p w14:paraId="040D57C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寫作評量</w:t>
            </w:r>
          </w:p>
          <w:p w14:paraId="43F89547" w14:textId="0EEC21A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說話評量</w:t>
            </w:r>
          </w:p>
        </w:tc>
        <w:tc>
          <w:tcPr>
            <w:tcW w:w="586" w:type="pct"/>
          </w:tcPr>
          <w:p w14:paraId="7F32B578" w14:textId="71A3F8C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【生命教育】</w:t>
            </w:r>
          </w:p>
        </w:tc>
      </w:tr>
      <w:tr w:rsidR="009547CA" w:rsidRPr="004F4430" w14:paraId="19AF0083" w14:textId="77777777" w:rsidTr="00070B4C">
        <w:trPr>
          <w:trHeight w:val="1827"/>
        </w:trPr>
        <w:tc>
          <w:tcPr>
            <w:tcW w:w="364" w:type="pct"/>
            <w:vAlign w:val="center"/>
          </w:tcPr>
          <w:p w14:paraId="6511D308" w14:textId="77777777" w:rsidR="009547CA" w:rsidRPr="00F265CC" w:rsidRDefault="009547CA" w:rsidP="009547CA">
            <w:pPr>
              <w:jc w:val="center"/>
              <w:rPr>
                <w:rFonts w:ascii="標楷體" w:eastAsia="標楷體" w:hAnsi="標楷體"/>
                <w:sz w:val="26"/>
                <w:szCs w:val="26"/>
              </w:rPr>
            </w:pPr>
            <w:r>
              <w:rPr>
                <w:rFonts w:eastAsia="標楷體"/>
                <w:sz w:val="26"/>
                <w:szCs w:val="26"/>
              </w:rPr>
              <w:t>四</w:t>
            </w:r>
          </w:p>
        </w:tc>
        <w:tc>
          <w:tcPr>
            <w:tcW w:w="459" w:type="pct"/>
          </w:tcPr>
          <w:p w14:paraId="780D7E52" w14:textId="197E8F7F"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一、摎(同)心情講出來1.心情日記</w:t>
            </w:r>
          </w:p>
        </w:tc>
        <w:tc>
          <w:tcPr>
            <w:tcW w:w="1072" w:type="pct"/>
            <w:tcBorders>
              <w:right w:val="single" w:sz="4" w:space="0" w:color="auto"/>
            </w:tcBorders>
          </w:tcPr>
          <w:p w14:paraId="6CF912D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客-E-A1 學習客語文，認識客家民情風俗，藉此培養良好生活習慣以促進身心健康、發展個人生命潛能。</w:t>
            </w:r>
          </w:p>
          <w:p w14:paraId="2A53E91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38B40128" w14:textId="7021F949"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7757A6A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一、引起動機</w:t>
            </w:r>
          </w:p>
          <w:p w14:paraId="78A26A5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老師問學生第一課學到哪些東西及學習心得，藉此進入「複習一」教學。</w:t>
            </w:r>
          </w:p>
          <w:p w14:paraId="09D601F2" w14:textId="77777777" w:rsidR="009547CA" w:rsidRPr="00863DFC" w:rsidRDefault="009547CA" w:rsidP="009547CA">
            <w:pPr>
              <w:spacing w:line="0" w:lineRule="atLeast"/>
              <w:rPr>
                <w:rFonts w:ascii="標楷體" w:eastAsia="標楷體" w:hAnsi="標楷體"/>
              </w:rPr>
            </w:pPr>
          </w:p>
          <w:p w14:paraId="721543E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二、發展活動</w:t>
            </w:r>
          </w:p>
          <w:p w14:paraId="34DAEE7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(一)活動一：複習一</w:t>
            </w:r>
          </w:p>
          <w:p w14:paraId="4DFAA39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1.播放聲音檔或教學電子書，讓學生聆聽「複習一」內容並作答。</w:t>
            </w:r>
          </w:p>
          <w:p w14:paraId="2362D4B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2.老師依照圖意，引導學生運用句型寫下完整的答案。</w:t>
            </w:r>
          </w:p>
          <w:p w14:paraId="21862EF1" w14:textId="77777777" w:rsidR="009547CA" w:rsidRPr="00863DFC" w:rsidRDefault="009547CA" w:rsidP="009547CA">
            <w:pPr>
              <w:spacing w:line="0" w:lineRule="atLeast"/>
              <w:rPr>
                <w:rFonts w:ascii="標楷體" w:eastAsia="標楷體" w:hAnsi="標楷體"/>
              </w:rPr>
            </w:pPr>
          </w:p>
          <w:p w14:paraId="33C3A69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(二)活動二：看圖講故事</w:t>
            </w:r>
          </w:p>
          <w:p w14:paraId="73DA12C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1.播放聲音檔或教學電子書，讓學生聆聽「看圖講故事」內容。</w:t>
            </w:r>
          </w:p>
          <w:p w14:paraId="100EE05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2.老師協助學生分組，參考「</w:t>
            </w:r>
            <w:r w:rsidRPr="00863DFC">
              <w:rPr>
                <w:rFonts w:ascii="新細明體-ExtB" w:eastAsia="新細明體-ExtB" w:hAnsi="新細明體-ExtB" w:cs="新細明體-ExtB" w:hint="eastAsia"/>
              </w:rPr>
              <w:t>𠊎</w:t>
            </w:r>
            <w:r w:rsidRPr="00863DFC">
              <w:rPr>
                <w:rFonts w:ascii="標楷體" w:eastAsia="標楷體" w:hAnsi="標楷體" w:hint="eastAsia"/>
              </w:rPr>
              <w:t>會讀故事」進行教學活動，老師提問後，讓各組進行討論，並寫下討論結果。</w:t>
            </w:r>
          </w:p>
          <w:p w14:paraId="25C13C4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3.老師隨機或請自願的組別派代表發表意見，並視情況給予指導或鼓勵。</w:t>
            </w:r>
          </w:p>
          <w:p w14:paraId="01314A81" w14:textId="77777777" w:rsidR="009547CA" w:rsidRPr="00863DFC" w:rsidRDefault="009547CA" w:rsidP="009547CA">
            <w:pPr>
              <w:spacing w:line="0" w:lineRule="atLeast"/>
              <w:rPr>
                <w:rFonts w:ascii="標楷體" w:eastAsia="標楷體" w:hAnsi="標楷體"/>
              </w:rPr>
            </w:pPr>
          </w:p>
          <w:p w14:paraId="5B03F5E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三、統整活動</w:t>
            </w:r>
          </w:p>
          <w:p w14:paraId="7422113F" w14:textId="41FC895D"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搭配教學電子書，複習本堂課所學。</w:t>
            </w:r>
          </w:p>
        </w:tc>
        <w:tc>
          <w:tcPr>
            <w:tcW w:w="433" w:type="pct"/>
          </w:tcPr>
          <w:p w14:paraId="2CA14AD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閱讀評量</w:t>
            </w:r>
          </w:p>
          <w:p w14:paraId="42C1050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聽力評量</w:t>
            </w:r>
          </w:p>
          <w:p w14:paraId="01EABF1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5A8D137C" w14:textId="25B20EF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態度評量</w:t>
            </w:r>
          </w:p>
        </w:tc>
        <w:tc>
          <w:tcPr>
            <w:tcW w:w="586" w:type="pct"/>
          </w:tcPr>
          <w:p w14:paraId="0BC18243" w14:textId="0477E21D"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【生命教育】</w:t>
            </w:r>
          </w:p>
        </w:tc>
      </w:tr>
      <w:tr w:rsidR="009547CA" w:rsidRPr="004F4430" w14:paraId="5DA0FAC7" w14:textId="77777777" w:rsidTr="00070B4C">
        <w:trPr>
          <w:trHeight w:val="1827"/>
        </w:trPr>
        <w:tc>
          <w:tcPr>
            <w:tcW w:w="364" w:type="pct"/>
            <w:vAlign w:val="center"/>
          </w:tcPr>
          <w:p w14:paraId="69B34F98" w14:textId="77777777" w:rsidR="009547CA" w:rsidRPr="00F265CC" w:rsidRDefault="009547CA" w:rsidP="009547CA">
            <w:pPr>
              <w:jc w:val="center"/>
              <w:rPr>
                <w:rFonts w:ascii="標楷體" w:eastAsia="標楷體" w:hAnsi="標楷體"/>
                <w:sz w:val="26"/>
                <w:szCs w:val="26"/>
              </w:rPr>
            </w:pPr>
            <w:r>
              <w:rPr>
                <w:rFonts w:eastAsia="標楷體"/>
                <w:sz w:val="26"/>
                <w:szCs w:val="26"/>
              </w:rPr>
              <w:lastRenderedPageBreak/>
              <w:t>五</w:t>
            </w:r>
          </w:p>
        </w:tc>
        <w:tc>
          <w:tcPr>
            <w:tcW w:w="459" w:type="pct"/>
          </w:tcPr>
          <w:p w14:paraId="140AB235" w14:textId="50C8E9EC"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二、多元个特色2.豐富个名產</w:t>
            </w:r>
          </w:p>
        </w:tc>
        <w:tc>
          <w:tcPr>
            <w:tcW w:w="1072" w:type="pct"/>
            <w:tcBorders>
              <w:right w:val="single" w:sz="4" w:space="0" w:color="auto"/>
            </w:tcBorders>
          </w:tcPr>
          <w:p w14:paraId="638F8379"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客-E-A3 具備擬定客語文學習計畫與分享、討論及展演等基本實作能力，能以創新思考方式因應日常生活情境，充實生活經驗，增進未來適應社會的能力。</w:t>
            </w:r>
          </w:p>
          <w:p w14:paraId="79634E21" w14:textId="13B39738"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客-E-B2 認識客語文媒體的內容與影響，具備應用科技資訊的基本能力，能實際運用媒體資源以學習客語文。</w:t>
            </w:r>
          </w:p>
        </w:tc>
        <w:tc>
          <w:tcPr>
            <w:tcW w:w="2086" w:type="pct"/>
            <w:tcBorders>
              <w:left w:val="single" w:sz="4" w:space="0" w:color="auto"/>
            </w:tcBorders>
          </w:tcPr>
          <w:p w14:paraId="63A9D2BD"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一、引起動機</w:t>
            </w:r>
          </w:p>
          <w:p w14:paraId="050678D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老師揭示課文情境圖或影片，詢問學生有沒有品嚐或看過臺灣各地特產？隨機或請自願同學發表看過或品嚐過的經驗，並由此進入課文教學。</w:t>
            </w:r>
          </w:p>
          <w:p w14:paraId="6455FA29" w14:textId="77777777" w:rsidR="009547CA" w:rsidRPr="00863DFC" w:rsidRDefault="009547CA" w:rsidP="009547CA">
            <w:pPr>
              <w:spacing w:line="0" w:lineRule="atLeast"/>
              <w:rPr>
                <w:rFonts w:ascii="標楷體" w:eastAsia="標楷體" w:hAnsi="標楷體"/>
              </w:rPr>
            </w:pPr>
          </w:p>
          <w:p w14:paraId="516AE9FC"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二、發展活動</w:t>
            </w:r>
          </w:p>
          <w:p w14:paraId="0D9F426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(一)活動一：大家來唸課文</w:t>
            </w:r>
          </w:p>
          <w:p w14:paraId="31C2A1A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1.老師播放教學電子書中的課文掛圖，師生共同討論掛圖內容，引導學生進入課文情境。</w:t>
            </w:r>
          </w:p>
          <w:p w14:paraId="12BFC39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2.播放聲音檔或教學電子書，讓學生聆聽課文內容，老師再帶領學生朗讀，講解課文內容、語詞，指導其發音。</w:t>
            </w:r>
          </w:p>
          <w:p w14:paraId="61BFDF8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3.根據課本內容提問，協助學生能理解文本。</w:t>
            </w:r>
          </w:p>
          <w:p w14:paraId="1850C702" w14:textId="18EF5686"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▲SDGs議題融入：詳見本書P33、43之說明。</w:t>
            </w:r>
          </w:p>
        </w:tc>
        <w:tc>
          <w:tcPr>
            <w:tcW w:w="433" w:type="pct"/>
          </w:tcPr>
          <w:p w14:paraId="5081BC6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態度評量</w:t>
            </w:r>
          </w:p>
          <w:p w14:paraId="1C25930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124CC2BC" w14:textId="68859A87"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閱讀評量</w:t>
            </w:r>
          </w:p>
        </w:tc>
        <w:tc>
          <w:tcPr>
            <w:tcW w:w="586" w:type="pct"/>
          </w:tcPr>
          <w:p w14:paraId="53B83A4A" w14:textId="31AD518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【戶外教育】</w:t>
            </w:r>
          </w:p>
        </w:tc>
      </w:tr>
      <w:tr w:rsidR="009547CA" w:rsidRPr="004F4430" w14:paraId="4209640E" w14:textId="77777777" w:rsidTr="00070B4C">
        <w:trPr>
          <w:trHeight w:val="1827"/>
        </w:trPr>
        <w:tc>
          <w:tcPr>
            <w:tcW w:w="364" w:type="pct"/>
            <w:vAlign w:val="center"/>
          </w:tcPr>
          <w:p w14:paraId="03C19297" w14:textId="77777777" w:rsidR="009547CA" w:rsidRPr="00F265CC" w:rsidRDefault="009547CA" w:rsidP="009547CA">
            <w:pPr>
              <w:jc w:val="center"/>
              <w:rPr>
                <w:rFonts w:ascii="標楷體" w:eastAsia="標楷體" w:hAnsi="標楷體"/>
                <w:sz w:val="26"/>
                <w:szCs w:val="26"/>
              </w:rPr>
            </w:pPr>
            <w:r>
              <w:rPr>
                <w:rFonts w:eastAsia="標楷體"/>
                <w:sz w:val="26"/>
                <w:szCs w:val="26"/>
              </w:rPr>
              <w:t>六</w:t>
            </w:r>
          </w:p>
        </w:tc>
        <w:tc>
          <w:tcPr>
            <w:tcW w:w="459" w:type="pct"/>
          </w:tcPr>
          <w:p w14:paraId="01549BB9" w14:textId="3CA8E42B"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二、多元个特色2.豐富个名產</w:t>
            </w:r>
          </w:p>
        </w:tc>
        <w:tc>
          <w:tcPr>
            <w:tcW w:w="1072" w:type="pct"/>
            <w:tcBorders>
              <w:right w:val="single" w:sz="4" w:space="0" w:color="auto"/>
            </w:tcBorders>
          </w:tcPr>
          <w:p w14:paraId="4DA1D29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25E6C99F" w14:textId="5418F58C"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47BFF3E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(二)活動二：語詞練習</w:t>
            </w:r>
          </w:p>
          <w:p w14:paraId="29FD2C8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1.播放聲音檔或教學電子書，讓學生聆聽「語詞練習」內容，老師再帶領學生複誦，講解語詞並指導學生正確發音。</w:t>
            </w:r>
          </w:p>
          <w:p w14:paraId="70A20CAF"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2.老師請學生撕下課本附件之語詞卡，並逐一念出本課語詞，請學生出示對應的語詞卡，圖面朝老師以利進行隨堂檢核。</w:t>
            </w:r>
          </w:p>
          <w:p w14:paraId="13CD870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3.老師帶領學生念讀「語詞造句」，講解句意及結構，讓學生理解語詞之應用。</w:t>
            </w:r>
          </w:p>
          <w:p w14:paraId="4EC17E9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4.參考「語詞對對碰」進行教學活動，檢視學生語詞的學習狀況及應用的能力。</w:t>
            </w:r>
          </w:p>
          <w:p w14:paraId="70225466" w14:textId="77777777" w:rsidR="009547CA" w:rsidRPr="00863DFC" w:rsidRDefault="009547CA" w:rsidP="009547CA">
            <w:pPr>
              <w:spacing w:line="0" w:lineRule="atLeast"/>
              <w:rPr>
                <w:rFonts w:ascii="標楷體" w:eastAsia="標楷體" w:hAnsi="標楷體"/>
              </w:rPr>
            </w:pPr>
          </w:p>
          <w:p w14:paraId="700CBC5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(三)活動三：</w:t>
            </w:r>
            <w:r w:rsidRPr="00863DFC">
              <w:rPr>
                <w:rFonts w:ascii="新細明體-ExtB" w:eastAsia="新細明體-ExtB" w:hAnsi="新細明體-ExtB" w:cs="新細明體-ExtB" w:hint="eastAsia"/>
              </w:rPr>
              <w:t>𠊎</w:t>
            </w:r>
            <w:r w:rsidRPr="00863DFC">
              <w:rPr>
                <w:rFonts w:ascii="標楷體" w:eastAsia="標楷體" w:hAnsi="標楷體" w:hint="eastAsia"/>
              </w:rPr>
              <w:t>會造句</w:t>
            </w:r>
          </w:p>
          <w:p w14:paraId="33A18BF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會造句」內容，老師再帶領學生複誦，並解說句型結構。</w:t>
            </w:r>
          </w:p>
          <w:p w14:paraId="524D3D82" w14:textId="5782D459"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lastRenderedPageBreak/>
              <w:t>2.請學生根據句型結構練習造句，並書寫在課本上，老師巡堂檢視，最後隨機或請自願的學生發表造句。</w:t>
            </w:r>
          </w:p>
        </w:tc>
        <w:tc>
          <w:tcPr>
            <w:tcW w:w="433" w:type="pct"/>
          </w:tcPr>
          <w:p w14:paraId="79F94FC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聽力評量</w:t>
            </w:r>
          </w:p>
          <w:p w14:paraId="6C777A8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3EA3C3FD"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態度評量</w:t>
            </w:r>
          </w:p>
          <w:p w14:paraId="13668ACA" w14:textId="2BA29701"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寫作評量</w:t>
            </w:r>
          </w:p>
        </w:tc>
        <w:tc>
          <w:tcPr>
            <w:tcW w:w="586" w:type="pct"/>
          </w:tcPr>
          <w:p w14:paraId="5FE7287E" w14:textId="2702AD82"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【戶外教育】</w:t>
            </w:r>
          </w:p>
        </w:tc>
      </w:tr>
      <w:tr w:rsidR="009547CA" w:rsidRPr="004F4430" w14:paraId="1BB26231" w14:textId="77777777" w:rsidTr="00070B4C">
        <w:trPr>
          <w:trHeight w:val="1827"/>
        </w:trPr>
        <w:tc>
          <w:tcPr>
            <w:tcW w:w="364" w:type="pct"/>
            <w:vAlign w:val="center"/>
          </w:tcPr>
          <w:p w14:paraId="7D5057B5" w14:textId="77777777" w:rsidR="009547CA" w:rsidRPr="00F265CC" w:rsidRDefault="009547CA" w:rsidP="009547CA">
            <w:pPr>
              <w:jc w:val="center"/>
              <w:rPr>
                <w:rFonts w:ascii="標楷體" w:eastAsia="標楷體" w:hAnsi="標楷體"/>
                <w:sz w:val="26"/>
                <w:szCs w:val="26"/>
              </w:rPr>
            </w:pPr>
            <w:r>
              <w:rPr>
                <w:rFonts w:eastAsia="標楷體"/>
                <w:sz w:val="26"/>
                <w:szCs w:val="26"/>
              </w:rPr>
              <w:t>七</w:t>
            </w:r>
          </w:p>
        </w:tc>
        <w:tc>
          <w:tcPr>
            <w:tcW w:w="459" w:type="pct"/>
          </w:tcPr>
          <w:p w14:paraId="07A8DD9E" w14:textId="3C8D93E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二、多元个特色2.豐富个名產</w:t>
            </w:r>
          </w:p>
        </w:tc>
        <w:tc>
          <w:tcPr>
            <w:tcW w:w="1072" w:type="pct"/>
            <w:tcBorders>
              <w:right w:val="single" w:sz="4" w:space="0" w:color="auto"/>
            </w:tcBorders>
          </w:tcPr>
          <w:p w14:paraId="3CA2175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客-E-A3 具備擬定客語文學習計畫與分享、討論及展演等基本實作能力，能以創新思考方式因應日常生活情境，充實生活經驗，增進未來適應社會的能力。</w:t>
            </w:r>
          </w:p>
          <w:p w14:paraId="3166674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70D0D79F" w14:textId="4095069B"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5232084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(四)活動四：</w:t>
            </w:r>
            <w:r w:rsidRPr="00863DFC">
              <w:rPr>
                <w:rFonts w:ascii="新細明體-ExtB" w:eastAsia="新細明體-ExtB" w:hAnsi="新細明體-ExtB" w:cs="新細明體-ExtB" w:hint="eastAsia"/>
              </w:rPr>
              <w:t>𠊎</w:t>
            </w:r>
            <w:r w:rsidRPr="00863DFC">
              <w:rPr>
                <w:rFonts w:ascii="標楷體" w:eastAsia="標楷體" w:hAnsi="標楷體" w:hint="eastAsia"/>
              </w:rPr>
              <w:t>會聽</w:t>
            </w:r>
          </w:p>
          <w:p w14:paraId="647489D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會聽」內容並作答。</w:t>
            </w:r>
          </w:p>
          <w:p w14:paraId="65D82B0F"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2.師生採互動式方式對答，老師隨機或請自願的學生發表答案。</w:t>
            </w:r>
          </w:p>
          <w:p w14:paraId="30F8BC43" w14:textId="77777777" w:rsidR="009547CA" w:rsidRPr="00863DFC" w:rsidRDefault="009547CA" w:rsidP="009547CA">
            <w:pPr>
              <w:spacing w:line="0" w:lineRule="atLeast"/>
              <w:rPr>
                <w:rFonts w:ascii="標楷體" w:eastAsia="標楷體" w:hAnsi="標楷體"/>
              </w:rPr>
            </w:pPr>
          </w:p>
          <w:p w14:paraId="515B19B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(五)活動五：</w:t>
            </w:r>
            <w:r w:rsidRPr="00863DFC">
              <w:rPr>
                <w:rFonts w:ascii="新細明體-ExtB" w:eastAsia="新細明體-ExtB" w:hAnsi="新細明體-ExtB" w:cs="新細明體-ExtB" w:hint="eastAsia"/>
              </w:rPr>
              <w:t>𠊎</w:t>
            </w:r>
            <w:r w:rsidRPr="00863DFC">
              <w:rPr>
                <w:rFonts w:ascii="標楷體" w:eastAsia="標楷體" w:hAnsi="標楷體" w:hint="eastAsia"/>
              </w:rPr>
              <w:t>會做</w:t>
            </w:r>
          </w:p>
          <w:p w14:paraId="2EF5CD2F"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會做」內容並作答。</w:t>
            </w:r>
          </w:p>
          <w:p w14:paraId="5FBA19E7" w14:textId="26CD3FCB"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2.老師參考教學活動「紹介自家」引導學生依範本格式完成自我介紹並發表答案。</w:t>
            </w:r>
          </w:p>
        </w:tc>
        <w:tc>
          <w:tcPr>
            <w:tcW w:w="433" w:type="pct"/>
          </w:tcPr>
          <w:p w14:paraId="503F1F1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聽力評量</w:t>
            </w:r>
          </w:p>
          <w:p w14:paraId="2098973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寫作評量</w:t>
            </w:r>
          </w:p>
          <w:p w14:paraId="3B62A320" w14:textId="18EDD500"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說話評量</w:t>
            </w:r>
          </w:p>
        </w:tc>
        <w:tc>
          <w:tcPr>
            <w:tcW w:w="586" w:type="pct"/>
          </w:tcPr>
          <w:p w14:paraId="5218C7B6" w14:textId="2B459DE7"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【戶外教育】</w:t>
            </w:r>
          </w:p>
        </w:tc>
      </w:tr>
      <w:tr w:rsidR="009547CA" w:rsidRPr="004F4430" w14:paraId="517569D4" w14:textId="77777777" w:rsidTr="00070B4C">
        <w:trPr>
          <w:trHeight w:val="1827"/>
        </w:trPr>
        <w:tc>
          <w:tcPr>
            <w:tcW w:w="364" w:type="pct"/>
            <w:vAlign w:val="center"/>
          </w:tcPr>
          <w:p w14:paraId="256DB9CF" w14:textId="77777777" w:rsidR="009547CA" w:rsidRPr="00F265CC" w:rsidRDefault="009547CA" w:rsidP="009547CA">
            <w:pPr>
              <w:jc w:val="center"/>
              <w:rPr>
                <w:rFonts w:ascii="標楷體" w:eastAsia="標楷體" w:hAnsi="標楷體"/>
                <w:sz w:val="26"/>
                <w:szCs w:val="26"/>
              </w:rPr>
            </w:pPr>
            <w:r>
              <w:rPr>
                <w:rFonts w:eastAsia="標楷體"/>
                <w:sz w:val="26"/>
                <w:szCs w:val="26"/>
              </w:rPr>
              <w:t>八</w:t>
            </w:r>
          </w:p>
        </w:tc>
        <w:tc>
          <w:tcPr>
            <w:tcW w:w="459" w:type="pct"/>
          </w:tcPr>
          <w:p w14:paraId="664712A9" w14:textId="3373F171"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二、多元个特色2.豐富个名產</w:t>
            </w:r>
          </w:p>
        </w:tc>
        <w:tc>
          <w:tcPr>
            <w:tcW w:w="1072" w:type="pct"/>
            <w:tcBorders>
              <w:right w:val="single" w:sz="4" w:space="0" w:color="auto"/>
            </w:tcBorders>
          </w:tcPr>
          <w:p w14:paraId="0362425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4FA3C59F" w14:textId="6B97A7DE"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646CC38D"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(六)活動六：</w:t>
            </w:r>
            <w:r w:rsidRPr="00863DFC">
              <w:rPr>
                <w:rFonts w:ascii="新細明體-ExtB" w:eastAsia="新細明體-ExtB" w:hAnsi="新細明體-ExtB" w:cs="新細明體-ExtB" w:hint="eastAsia"/>
              </w:rPr>
              <w:t>𠊎</w:t>
            </w:r>
            <w:r w:rsidRPr="00863DFC">
              <w:rPr>
                <w:rFonts w:ascii="標楷體" w:eastAsia="標楷體" w:hAnsi="標楷體" w:hint="eastAsia"/>
              </w:rPr>
              <w:t>會讀音標</w:t>
            </w:r>
          </w:p>
          <w:p w14:paraId="3B96EFA9"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會讀音標」內容，老師帶領學生拼讀本課所學的拼音，並指導其發音。</w:t>
            </w:r>
          </w:p>
          <w:p w14:paraId="2874EE6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2.參考「聽聲認字」進行教學活動。</w:t>
            </w:r>
          </w:p>
          <w:p w14:paraId="28EAAE40" w14:textId="77777777" w:rsidR="009547CA" w:rsidRPr="00863DFC" w:rsidRDefault="009547CA" w:rsidP="009547CA">
            <w:pPr>
              <w:spacing w:line="0" w:lineRule="atLeast"/>
              <w:rPr>
                <w:rFonts w:ascii="標楷體" w:eastAsia="標楷體" w:hAnsi="標楷體"/>
              </w:rPr>
            </w:pPr>
          </w:p>
          <w:p w14:paraId="4E2B960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(七)活動七：</w:t>
            </w:r>
            <w:r w:rsidRPr="00863DFC">
              <w:rPr>
                <w:rFonts w:ascii="新細明體-ExtB" w:eastAsia="新細明體-ExtB" w:hAnsi="新細明體-ExtB" w:cs="新細明體-ExtB" w:hint="eastAsia"/>
              </w:rPr>
              <w:t>𠊎</w:t>
            </w:r>
            <w:r w:rsidRPr="00863DFC">
              <w:rPr>
                <w:rFonts w:ascii="標楷體" w:eastAsia="標楷體" w:hAnsi="標楷體" w:hint="eastAsia"/>
              </w:rPr>
              <w:t>會聽</w:t>
            </w:r>
          </w:p>
          <w:p w14:paraId="79268C8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會聽」內容並作答。</w:t>
            </w:r>
          </w:p>
          <w:p w14:paraId="56E969DC"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2.師生採互動式方式對答，老師隨機或請自願的學生發表答案。</w:t>
            </w:r>
          </w:p>
          <w:p w14:paraId="538F08E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3.視教學情況，可補充教學補給站的相關網站。</w:t>
            </w:r>
          </w:p>
          <w:p w14:paraId="31550937" w14:textId="77777777" w:rsidR="009547CA" w:rsidRPr="00863DFC" w:rsidRDefault="009547CA" w:rsidP="009547CA">
            <w:pPr>
              <w:spacing w:line="0" w:lineRule="atLeast"/>
              <w:rPr>
                <w:rFonts w:ascii="標楷體" w:eastAsia="標楷體" w:hAnsi="標楷體"/>
              </w:rPr>
            </w:pPr>
          </w:p>
          <w:p w14:paraId="264F5C86"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三、統整活動</w:t>
            </w:r>
          </w:p>
          <w:p w14:paraId="4D9D367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1.搭配教學電子書，複習本堂課所學。</w:t>
            </w:r>
          </w:p>
          <w:p w14:paraId="21D79188" w14:textId="233FD032"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2.老師事先提醒學生攜帶繪圖工具（彩色筆、蠟筆等）。協助學生分組，並發給每組一張B4空白紙，請各組以本課所學的「臺灣特產」為題，在空白紙上進行創作，用客語製作一則吸引人的廣告來宣傳該項特產。最後，各組輪流上臺發表，老師視各組表現酌予獎勵。</w:t>
            </w:r>
          </w:p>
        </w:tc>
        <w:tc>
          <w:tcPr>
            <w:tcW w:w="433" w:type="pct"/>
          </w:tcPr>
          <w:p w14:paraId="68229D4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聽力評量</w:t>
            </w:r>
          </w:p>
          <w:p w14:paraId="6DAB6A90" w14:textId="12F8591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說話評量</w:t>
            </w:r>
          </w:p>
        </w:tc>
        <w:tc>
          <w:tcPr>
            <w:tcW w:w="586" w:type="pct"/>
          </w:tcPr>
          <w:p w14:paraId="03DD0780" w14:textId="7604F915"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【戶外教育】</w:t>
            </w:r>
          </w:p>
        </w:tc>
      </w:tr>
      <w:tr w:rsidR="009547CA" w:rsidRPr="004F4430" w14:paraId="6CD743B9" w14:textId="77777777" w:rsidTr="00070B4C">
        <w:trPr>
          <w:trHeight w:val="1827"/>
        </w:trPr>
        <w:tc>
          <w:tcPr>
            <w:tcW w:w="364" w:type="pct"/>
            <w:vAlign w:val="center"/>
          </w:tcPr>
          <w:p w14:paraId="2069C9ED" w14:textId="77777777" w:rsidR="009547CA" w:rsidRPr="00F265CC" w:rsidRDefault="009547CA" w:rsidP="009547CA">
            <w:pPr>
              <w:jc w:val="center"/>
              <w:rPr>
                <w:rFonts w:ascii="標楷體" w:eastAsia="標楷體" w:hAnsi="標楷體"/>
                <w:sz w:val="26"/>
                <w:szCs w:val="26"/>
              </w:rPr>
            </w:pPr>
            <w:r>
              <w:rPr>
                <w:rFonts w:eastAsia="標楷體"/>
                <w:sz w:val="26"/>
                <w:szCs w:val="26"/>
              </w:rPr>
              <w:t>九</w:t>
            </w:r>
          </w:p>
        </w:tc>
        <w:tc>
          <w:tcPr>
            <w:tcW w:w="459" w:type="pct"/>
          </w:tcPr>
          <w:p w14:paraId="2A2483F8" w14:textId="2BEB5CED"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二、多元个特色3.線上環遊世界</w:t>
            </w:r>
          </w:p>
        </w:tc>
        <w:tc>
          <w:tcPr>
            <w:tcW w:w="1072" w:type="pct"/>
            <w:tcBorders>
              <w:right w:val="single" w:sz="4" w:space="0" w:color="auto"/>
            </w:tcBorders>
          </w:tcPr>
          <w:p w14:paraId="61F2D5A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 xml:space="preserve">客-E-A2 透過客家經驗傳承與體驗，使學生具備以客語文思考的能力，並能運用所學處理日常生活的問題。 </w:t>
            </w:r>
          </w:p>
          <w:p w14:paraId="3BFA7DB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13B5DBD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 xml:space="preserve">客-E-C3 </w:t>
            </w:r>
          </w:p>
          <w:p w14:paraId="55E7874D" w14:textId="42BF21A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透過客家文化提升自我文化認同，關心本土與國際文化，理解文化的多樣性，進而提升尊重他人語言文化的涵養。</w:t>
            </w:r>
          </w:p>
        </w:tc>
        <w:tc>
          <w:tcPr>
            <w:tcW w:w="2086" w:type="pct"/>
            <w:tcBorders>
              <w:left w:val="single" w:sz="4" w:space="0" w:color="auto"/>
            </w:tcBorders>
          </w:tcPr>
          <w:p w14:paraId="6E3436A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一、引起動機</w:t>
            </w:r>
          </w:p>
          <w:p w14:paraId="64220FC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詢問學生是否曾經在網路上觀看過旅遊頻道或直播節目，請學生分享他們對於網路節目的喜好，尤其是旅遊節目。隨機或請自願的學生發表，並藉此進入課文教學。</w:t>
            </w:r>
          </w:p>
          <w:p w14:paraId="09C4B84A" w14:textId="77777777" w:rsidR="009547CA" w:rsidRPr="00863DFC" w:rsidRDefault="009547CA" w:rsidP="009547CA">
            <w:pPr>
              <w:spacing w:line="0" w:lineRule="atLeast"/>
              <w:rPr>
                <w:rFonts w:ascii="標楷體" w:eastAsia="標楷體" w:hAnsi="標楷體"/>
              </w:rPr>
            </w:pPr>
          </w:p>
          <w:p w14:paraId="5ADEA4A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二、發展活動</w:t>
            </w:r>
          </w:p>
          <w:p w14:paraId="2A609116"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(一)活動一：大家來唸課文</w:t>
            </w:r>
          </w:p>
          <w:p w14:paraId="55AAC5B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1.老師播放教學電子書中的課文掛圖，師生共同討論掛圖內容，引導學生進入課文情境。</w:t>
            </w:r>
          </w:p>
          <w:p w14:paraId="136FFDB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2.播放聲音檔或教學電子書，讓學生聆聽課文內容，老師再帶領學生朗讀，講解課文內容、語詞，指導其發音。</w:t>
            </w:r>
          </w:p>
          <w:p w14:paraId="4A63F43F"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3.根據課本內容提問，協助學生理解文本。</w:t>
            </w:r>
          </w:p>
          <w:p w14:paraId="7173DF29" w14:textId="6222DAE4" w:rsidR="009547CA" w:rsidRPr="00863DFC" w:rsidRDefault="009547CA" w:rsidP="009547CA">
            <w:pPr>
              <w:spacing w:line="0" w:lineRule="atLeast"/>
              <w:rPr>
                <w:rFonts w:ascii="標楷體" w:eastAsia="標楷體" w:hAnsi="標楷體" w:cs="新細明體"/>
              </w:rPr>
            </w:pPr>
          </w:p>
        </w:tc>
        <w:tc>
          <w:tcPr>
            <w:tcW w:w="433" w:type="pct"/>
          </w:tcPr>
          <w:p w14:paraId="6BFE5E8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態度評量</w:t>
            </w:r>
          </w:p>
          <w:p w14:paraId="187DF17C"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77F9D67B" w14:textId="32A5E69B"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閱讀評量</w:t>
            </w:r>
          </w:p>
        </w:tc>
        <w:tc>
          <w:tcPr>
            <w:tcW w:w="586" w:type="pct"/>
          </w:tcPr>
          <w:p w14:paraId="1157B569" w14:textId="7D31E7DD"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【國際教育】</w:t>
            </w:r>
          </w:p>
        </w:tc>
      </w:tr>
      <w:tr w:rsidR="00863DFC" w:rsidRPr="004F4430" w14:paraId="548EA76B" w14:textId="77777777" w:rsidTr="00070B4C">
        <w:trPr>
          <w:trHeight w:val="1827"/>
        </w:trPr>
        <w:tc>
          <w:tcPr>
            <w:tcW w:w="364" w:type="pct"/>
            <w:vAlign w:val="center"/>
          </w:tcPr>
          <w:p w14:paraId="194E1475" w14:textId="77777777" w:rsidR="00863DFC" w:rsidRPr="00F265CC" w:rsidRDefault="00863DFC" w:rsidP="00863DFC">
            <w:pPr>
              <w:jc w:val="center"/>
              <w:rPr>
                <w:rFonts w:ascii="標楷體" w:eastAsia="標楷體" w:hAnsi="標楷體"/>
                <w:sz w:val="26"/>
                <w:szCs w:val="26"/>
              </w:rPr>
            </w:pPr>
            <w:r>
              <w:rPr>
                <w:rFonts w:eastAsia="標楷體"/>
                <w:sz w:val="26"/>
                <w:szCs w:val="26"/>
              </w:rPr>
              <w:lastRenderedPageBreak/>
              <w:t>十</w:t>
            </w:r>
          </w:p>
        </w:tc>
        <w:tc>
          <w:tcPr>
            <w:tcW w:w="459" w:type="pct"/>
          </w:tcPr>
          <w:p w14:paraId="64712A48" w14:textId="0CCEFECA"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二、多元个特色3.線上環遊世界</w:t>
            </w:r>
          </w:p>
        </w:tc>
        <w:tc>
          <w:tcPr>
            <w:tcW w:w="1072" w:type="pct"/>
            <w:tcBorders>
              <w:right w:val="single" w:sz="4" w:space="0" w:color="auto"/>
            </w:tcBorders>
          </w:tcPr>
          <w:p w14:paraId="2959D0A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客-E-A2 透過客家經驗傳承與體驗，使學生具備以客語文思考的能力，並能運用所學處理日常生活的問題。 </w:t>
            </w:r>
          </w:p>
          <w:p w14:paraId="75A627D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客-E-C2 具備客語文溝通能力，與他人建立良好關係，樂於與人互動協調，提升團隊合作的能力。</w:t>
            </w:r>
          </w:p>
          <w:p w14:paraId="0252BA5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客-E-C3 </w:t>
            </w:r>
          </w:p>
          <w:p w14:paraId="646FEA7D" w14:textId="3AC3A300"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透過客家文化提升自我文化認同，關心本土與國際文化，理解文化的多樣性，進而提升尊重他人語言文化的涵養。</w:t>
            </w:r>
          </w:p>
        </w:tc>
        <w:tc>
          <w:tcPr>
            <w:tcW w:w="2086" w:type="pct"/>
            <w:tcBorders>
              <w:left w:val="single" w:sz="4" w:space="0" w:color="auto"/>
            </w:tcBorders>
          </w:tcPr>
          <w:p w14:paraId="00CAE80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(二)活動二：語詞練習</w:t>
            </w:r>
          </w:p>
          <w:p w14:paraId="0333D39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1.播放聲音檔或教學電子書，讓學生聆聽「語詞練習」內容，老師再帶領學生複誦，講解語詞並指導學生正確發音。</w:t>
            </w:r>
          </w:p>
          <w:p w14:paraId="7648540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2.老師請學生撕下課本附件之語詞卡，並逐一念出本課語詞，請學生出示對應的語詞卡，圖面朝老師以利進行隨堂檢核。</w:t>
            </w:r>
          </w:p>
          <w:p w14:paraId="4FCC09D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3.老師帶領學生念讀「語詞造句」，講解句意及結構，讓學生理解語詞之應用。</w:t>
            </w:r>
          </w:p>
          <w:p w14:paraId="2F7339F8" w14:textId="61A222F1"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4.參考「語文表達大挑戰」進行教學遊戲，檢視學生語詞的學習狀況及應用的能力。</w:t>
            </w:r>
          </w:p>
        </w:tc>
        <w:tc>
          <w:tcPr>
            <w:tcW w:w="433" w:type="pct"/>
          </w:tcPr>
          <w:p w14:paraId="2C5D702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聽力評量</w:t>
            </w:r>
          </w:p>
          <w:p w14:paraId="17A4857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32443BCC" w14:textId="1DA05B3B"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態度評量</w:t>
            </w:r>
          </w:p>
        </w:tc>
        <w:tc>
          <w:tcPr>
            <w:tcW w:w="586" w:type="pct"/>
          </w:tcPr>
          <w:p w14:paraId="564C9F78" w14:textId="5E04F0A3"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【國際教育】</w:t>
            </w:r>
          </w:p>
        </w:tc>
      </w:tr>
      <w:tr w:rsidR="00863DFC" w:rsidRPr="004F4430" w14:paraId="51C555B8" w14:textId="77777777" w:rsidTr="00070B4C">
        <w:trPr>
          <w:trHeight w:val="1827"/>
        </w:trPr>
        <w:tc>
          <w:tcPr>
            <w:tcW w:w="364" w:type="pct"/>
            <w:vAlign w:val="center"/>
          </w:tcPr>
          <w:p w14:paraId="7FB99221" w14:textId="77777777" w:rsidR="00863DFC" w:rsidRPr="00F265CC" w:rsidRDefault="00863DFC" w:rsidP="00863DFC">
            <w:pPr>
              <w:jc w:val="center"/>
              <w:rPr>
                <w:rFonts w:ascii="標楷體" w:eastAsia="標楷體" w:hAnsi="標楷體"/>
                <w:sz w:val="26"/>
                <w:szCs w:val="26"/>
              </w:rPr>
            </w:pPr>
            <w:r>
              <w:rPr>
                <w:rFonts w:eastAsia="標楷體"/>
                <w:sz w:val="26"/>
                <w:szCs w:val="26"/>
              </w:rPr>
              <w:t>十一</w:t>
            </w:r>
          </w:p>
        </w:tc>
        <w:tc>
          <w:tcPr>
            <w:tcW w:w="459" w:type="pct"/>
          </w:tcPr>
          <w:p w14:paraId="4F289665" w14:textId="3AF06340"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二、多元个特色3.線上環遊世界</w:t>
            </w:r>
          </w:p>
        </w:tc>
        <w:tc>
          <w:tcPr>
            <w:tcW w:w="1072" w:type="pct"/>
            <w:tcBorders>
              <w:right w:val="single" w:sz="4" w:space="0" w:color="auto"/>
            </w:tcBorders>
          </w:tcPr>
          <w:p w14:paraId="084A81E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客-E-A2 透過客家經驗傳承與體驗，使學生具備以客語文思考的能力，並能運用所學處理日常生活的問題。 </w:t>
            </w:r>
          </w:p>
          <w:p w14:paraId="631E8BFD" w14:textId="7E511974" w:rsidR="00863DFC" w:rsidRPr="00863DFC" w:rsidRDefault="00863DFC" w:rsidP="00863DFC">
            <w:pPr>
              <w:spacing w:line="0" w:lineRule="atLeast"/>
              <w:rPr>
                <w:rFonts w:ascii="標楷體" w:eastAsia="標楷體" w:hAnsi="標楷體" w:cs="新細明體"/>
              </w:rPr>
            </w:pPr>
          </w:p>
        </w:tc>
        <w:tc>
          <w:tcPr>
            <w:tcW w:w="2086" w:type="pct"/>
            <w:tcBorders>
              <w:left w:val="single" w:sz="4" w:space="0" w:color="auto"/>
            </w:tcBorders>
          </w:tcPr>
          <w:p w14:paraId="7E266AC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(三)活動三：</w:t>
            </w:r>
            <w:r w:rsidRPr="00863DFC">
              <w:rPr>
                <w:rFonts w:ascii="新細明體-ExtB" w:eastAsia="新細明體-ExtB" w:hAnsi="新細明體-ExtB" w:cs="新細明體-ExtB" w:hint="eastAsia"/>
              </w:rPr>
              <w:t>𠊎</w:t>
            </w:r>
            <w:r w:rsidRPr="00863DFC">
              <w:rPr>
                <w:rFonts w:ascii="標楷體" w:eastAsia="標楷體" w:hAnsi="標楷體" w:hint="eastAsia"/>
              </w:rPr>
              <w:t>會造句</w:t>
            </w:r>
          </w:p>
          <w:p w14:paraId="22DA919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會造句」內容，老師再帶領學生複誦，並解說句型結構。</w:t>
            </w:r>
          </w:p>
          <w:p w14:paraId="3610CE5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2.請學生根據句型結構練習造句，並書寫在課本上，老師巡堂檢視，最後隨機或請自願的學生發表造句。</w:t>
            </w:r>
          </w:p>
          <w:p w14:paraId="3DC889B7" w14:textId="77777777" w:rsidR="00863DFC" w:rsidRPr="00863DFC" w:rsidRDefault="00863DFC" w:rsidP="00863DFC">
            <w:pPr>
              <w:spacing w:line="0" w:lineRule="atLeast"/>
              <w:rPr>
                <w:rFonts w:ascii="標楷體" w:eastAsia="標楷體" w:hAnsi="標楷體"/>
              </w:rPr>
            </w:pPr>
          </w:p>
          <w:p w14:paraId="51580E7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(四)活動四：</w:t>
            </w:r>
            <w:r w:rsidRPr="00863DFC">
              <w:rPr>
                <w:rFonts w:ascii="新細明體-ExtB" w:eastAsia="新細明體-ExtB" w:hAnsi="新細明體-ExtB" w:cs="新細明體-ExtB" w:hint="eastAsia"/>
              </w:rPr>
              <w:t>𠊎</w:t>
            </w:r>
            <w:r w:rsidRPr="00863DFC">
              <w:rPr>
                <w:rFonts w:ascii="標楷體" w:eastAsia="標楷體" w:hAnsi="標楷體" w:hint="eastAsia"/>
              </w:rPr>
              <w:t>會聽</w:t>
            </w:r>
          </w:p>
          <w:p w14:paraId="3A2FD50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會聽」內容並作答。</w:t>
            </w:r>
          </w:p>
          <w:p w14:paraId="580C59A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2.師生採互動式方式對答，老師隨機或請自願的學生發表答案。</w:t>
            </w:r>
          </w:p>
          <w:p w14:paraId="6CD8ACB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▲SDGs議題融入：詳見本書P51、56之說明。</w:t>
            </w:r>
          </w:p>
          <w:p w14:paraId="168B63EF" w14:textId="24236D57" w:rsidR="00863DFC" w:rsidRPr="00863DFC" w:rsidRDefault="00863DFC" w:rsidP="00863DFC">
            <w:pPr>
              <w:spacing w:line="0" w:lineRule="atLeast"/>
              <w:rPr>
                <w:rFonts w:ascii="標楷體" w:eastAsia="標楷體" w:hAnsi="標楷體" w:cs="新細明體"/>
              </w:rPr>
            </w:pPr>
          </w:p>
        </w:tc>
        <w:tc>
          <w:tcPr>
            <w:tcW w:w="433" w:type="pct"/>
          </w:tcPr>
          <w:p w14:paraId="309AE58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寫作評量</w:t>
            </w:r>
          </w:p>
          <w:p w14:paraId="41650DDE"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27E4FC5D" w14:textId="5CD1C79A"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聽力評量</w:t>
            </w:r>
          </w:p>
        </w:tc>
        <w:tc>
          <w:tcPr>
            <w:tcW w:w="586" w:type="pct"/>
          </w:tcPr>
          <w:p w14:paraId="16B25075" w14:textId="14F7430C"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【國際教育】</w:t>
            </w:r>
          </w:p>
        </w:tc>
      </w:tr>
      <w:tr w:rsidR="00863DFC" w:rsidRPr="004F4430" w14:paraId="401AA9DB" w14:textId="77777777" w:rsidTr="00070B4C">
        <w:trPr>
          <w:trHeight w:val="1827"/>
        </w:trPr>
        <w:tc>
          <w:tcPr>
            <w:tcW w:w="364" w:type="pct"/>
            <w:vAlign w:val="center"/>
          </w:tcPr>
          <w:p w14:paraId="1A765D0C" w14:textId="77777777" w:rsidR="00863DFC" w:rsidRPr="00F265CC" w:rsidRDefault="00863DFC" w:rsidP="00863DFC">
            <w:pPr>
              <w:jc w:val="center"/>
              <w:rPr>
                <w:rFonts w:ascii="標楷體" w:eastAsia="標楷體" w:hAnsi="標楷體"/>
                <w:sz w:val="26"/>
                <w:szCs w:val="26"/>
              </w:rPr>
            </w:pPr>
            <w:r>
              <w:rPr>
                <w:rFonts w:eastAsia="標楷體"/>
                <w:sz w:val="26"/>
                <w:szCs w:val="26"/>
              </w:rPr>
              <w:lastRenderedPageBreak/>
              <w:t>十二</w:t>
            </w:r>
          </w:p>
        </w:tc>
        <w:tc>
          <w:tcPr>
            <w:tcW w:w="459" w:type="pct"/>
          </w:tcPr>
          <w:p w14:paraId="230589DD" w14:textId="65A976D1"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二、多元个特色3.線上環遊世界</w:t>
            </w:r>
          </w:p>
        </w:tc>
        <w:tc>
          <w:tcPr>
            <w:tcW w:w="1072" w:type="pct"/>
            <w:tcBorders>
              <w:right w:val="single" w:sz="4" w:space="0" w:color="auto"/>
            </w:tcBorders>
          </w:tcPr>
          <w:p w14:paraId="51D88B8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客-E-A2 透過客家經驗傳承與體驗，使學生具備以客語文思考的能力，並能運用所學處理日常生活的問題。 </w:t>
            </w:r>
          </w:p>
          <w:p w14:paraId="7B6E7CE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58BAC49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客-E-C2 具備客語文溝通能力，與他人建立良好關係，樂於與人互動協調，提升團隊合作的能力。</w:t>
            </w:r>
          </w:p>
          <w:p w14:paraId="1013EB4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客-E-C3 </w:t>
            </w:r>
          </w:p>
          <w:p w14:paraId="2686B196" w14:textId="6736059E"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透過客家文化提升自我文化認同，關心本土與國際文化，理解文化的多樣性，進而提升尊重他人語言文化的涵養。</w:t>
            </w:r>
          </w:p>
        </w:tc>
        <w:tc>
          <w:tcPr>
            <w:tcW w:w="2086" w:type="pct"/>
            <w:tcBorders>
              <w:left w:val="single" w:sz="4" w:space="0" w:color="auto"/>
            </w:tcBorders>
          </w:tcPr>
          <w:p w14:paraId="38B1A21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(五)活動五：</w:t>
            </w:r>
            <w:r w:rsidRPr="00863DFC">
              <w:rPr>
                <w:rFonts w:ascii="新細明體-ExtB" w:eastAsia="新細明體-ExtB" w:hAnsi="新細明體-ExtB" w:cs="新細明體-ExtB" w:hint="eastAsia"/>
              </w:rPr>
              <w:t>𠊎</w:t>
            </w:r>
            <w:r w:rsidRPr="00863DFC">
              <w:rPr>
                <w:rFonts w:ascii="標楷體" w:eastAsia="標楷體" w:hAnsi="標楷體" w:hint="eastAsia"/>
              </w:rPr>
              <w:t>會寫</w:t>
            </w:r>
          </w:p>
          <w:p w14:paraId="11A3299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會寫」內容並作答。</w:t>
            </w:r>
          </w:p>
          <w:p w14:paraId="3B8031CB"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2.老師請學生依指導語完成指定任務，並請學生用完整的句子發表答案。</w:t>
            </w:r>
          </w:p>
          <w:p w14:paraId="400316B5" w14:textId="77777777" w:rsidR="00863DFC" w:rsidRPr="00863DFC" w:rsidRDefault="00863DFC" w:rsidP="00863DFC">
            <w:pPr>
              <w:spacing w:line="0" w:lineRule="atLeast"/>
              <w:rPr>
                <w:rFonts w:ascii="標楷體" w:eastAsia="標楷體" w:hAnsi="標楷體"/>
              </w:rPr>
            </w:pPr>
          </w:p>
          <w:p w14:paraId="518AEF0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(六)活動六：</w:t>
            </w:r>
            <w:r w:rsidRPr="00863DFC">
              <w:rPr>
                <w:rFonts w:ascii="新細明體-ExtB" w:eastAsia="新細明體-ExtB" w:hAnsi="新細明體-ExtB" w:cs="新細明體-ExtB" w:hint="eastAsia"/>
              </w:rPr>
              <w:t>𠊎</w:t>
            </w:r>
            <w:r w:rsidRPr="00863DFC">
              <w:rPr>
                <w:rFonts w:ascii="標楷體" w:eastAsia="標楷體" w:hAnsi="標楷體" w:hint="eastAsia"/>
              </w:rPr>
              <w:t>會讀音標</w:t>
            </w:r>
          </w:p>
          <w:p w14:paraId="5A01A2A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會讀音標」內容，老師帶領學生拼讀本課所學的拼音，並指導其發音。</w:t>
            </w:r>
          </w:p>
          <w:p w14:paraId="0BC903AF"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2.參考「入聲追蹤者」進行教學遊戲。</w:t>
            </w:r>
          </w:p>
          <w:p w14:paraId="399F1A7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3.播放聲音檔或教學電子書（或老師念題目），讓學生聆聽「音標練習」題目並作答。</w:t>
            </w:r>
          </w:p>
          <w:p w14:paraId="27C6B1BA" w14:textId="77777777" w:rsidR="00863DFC" w:rsidRPr="00863DFC" w:rsidRDefault="00863DFC" w:rsidP="00863DFC">
            <w:pPr>
              <w:spacing w:line="0" w:lineRule="atLeast"/>
              <w:rPr>
                <w:rFonts w:ascii="標楷體" w:eastAsia="標楷體" w:hAnsi="標楷體"/>
              </w:rPr>
            </w:pPr>
          </w:p>
          <w:p w14:paraId="0C9D016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三、統整活動</w:t>
            </w:r>
          </w:p>
          <w:p w14:paraId="7E4B247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1.搭配教學電子書，複習本堂課所學。</w:t>
            </w:r>
          </w:p>
          <w:p w14:paraId="7E7CCA76" w14:textId="23C363A5"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2.老師事先提醒學生攜帶繪圖工具（彩色筆、蠟筆等）。協助學生分組，並發給每組一張B4空白紙，請學生以本課習得的外國國名為題，化身為該國的觀光大使，用客語製作一則簡易的廣告來推廣該國的觀光（如介紹特產或景點等）。最後，各組輪流上臺發表，老師是各組表現酌予獎勵。</w:t>
            </w:r>
          </w:p>
        </w:tc>
        <w:tc>
          <w:tcPr>
            <w:tcW w:w="433" w:type="pct"/>
          </w:tcPr>
          <w:p w14:paraId="07A1563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寫作評量</w:t>
            </w:r>
          </w:p>
          <w:p w14:paraId="5374AE2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3E490C6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聽力評量</w:t>
            </w:r>
          </w:p>
          <w:p w14:paraId="29E715BD" w14:textId="136D4175"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態度評量</w:t>
            </w:r>
          </w:p>
        </w:tc>
        <w:tc>
          <w:tcPr>
            <w:tcW w:w="586" w:type="pct"/>
          </w:tcPr>
          <w:p w14:paraId="2139C3D6" w14:textId="437A650B"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【國際教育】</w:t>
            </w:r>
          </w:p>
        </w:tc>
      </w:tr>
      <w:tr w:rsidR="00863DFC" w:rsidRPr="004F4430" w14:paraId="4E9B7C0C" w14:textId="77777777" w:rsidTr="00070B4C">
        <w:trPr>
          <w:trHeight w:val="1827"/>
        </w:trPr>
        <w:tc>
          <w:tcPr>
            <w:tcW w:w="364" w:type="pct"/>
            <w:vAlign w:val="center"/>
          </w:tcPr>
          <w:p w14:paraId="59F30A7A" w14:textId="77777777" w:rsidR="00863DFC" w:rsidRPr="00F265CC" w:rsidRDefault="00863DFC" w:rsidP="00863DFC">
            <w:pPr>
              <w:jc w:val="center"/>
              <w:rPr>
                <w:rFonts w:ascii="標楷體" w:eastAsia="標楷體" w:hAnsi="標楷體"/>
                <w:sz w:val="26"/>
                <w:szCs w:val="26"/>
              </w:rPr>
            </w:pPr>
            <w:r>
              <w:rPr>
                <w:rFonts w:eastAsia="標楷體"/>
                <w:sz w:val="26"/>
                <w:szCs w:val="26"/>
              </w:rPr>
              <w:t>十三</w:t>
            </w:r>
          </w:p>
        </w:tc>
        <w:tc>
          <w:tcPr>
            <w:tcW w:w="459" w:type="pct"/>
          </w:tcPr>
          <w:p w14:paraId="1B270D9A" w14:textId="02E59D4F"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二、多元个特色3.線上環遊世界</w:t>
            </w:r>
          </w:p>
        </w:tc>
        <w:tc>
          <w:tcPr>
            <w:tcW w:w="1072" w:type="pct"/>
            <w:tcBorders>
              <w:right w:val="single" w:sz="4" w:space="0" w:color="auto"/>
            </w:tcBorders>
          </w:tcPr>
          <w:p w14:paraId="0A54A44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客-E-A2 透過客家經驗傳承與體驗，使學生具備以客語文思考的能力，並能運用所學處理日常生活的問題。 </w:t>
            </w:r>
          </w:p>
          <w:p w14:paraId="6C2E79A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w:t>
            </w:r>
            <w:r w:rsidRPr="00863DFC">
              <w:rPr>
                <w:rFonts w:ascii="標楷體" w:eastAsia="標楷體" w:hAnsi="標楷體" w:hint="eastAsia"/>
              </w:rPr>
              <w:lastRenderedPageBreak/>
              <w:t>資訊的基本能力，能實際運用媒體資源以學習客語文。</w:t>
            </w:r>
          </w:p>
          <w:p w14:paraId="4DFECBC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客-E-C3 </w:t>
            </w:r>
          </w:p>
          <w:p w14:paraId="44417D93" w14:textId="42DD24F4"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透過客家文化提升自我文化認同，關心本土與國際文化，理解文化的多樣性，進而提升尊重他人語言文化的涵養。</w:t>
            </w:r>
          </w:p>
        </w:tc>
        <w:tc>
          <w:tcPr>
            <w:tcW w:w="2086" w:type="pct"/>
            <w:tcBorders>
              <w:left w:val="single" w:sz="4" w:space="0" w:color="auto"/>
            </w:tcBorders>
          </w:tcPr>
          <w:p w14:paraId="37A82B7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一、</w:t>
            </w:r>
            <w:r w:rsidRPr="00863DFC">
              <w:rPr>
                <w:rFonts w:ascii="標楷體" w:eastAsia="標楷體" w:hAnsi="標楷體" w:hint="eastAsia"/>
              </w:rPr>
              <w:tab/>
              <w:t>引起動機</w:t>
            </w:r>
          </w:p>
          <w:p w14:paraId="4997514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老師問學生第二、三課學到哪些東西及學習心得，藉此進入「複習二」教學。</w:t>
            </w:r>
          </w:p>
          <w:p w14:paraId="4D154E8E" w14:textId="77777777" w:rsidR="00863DFC" w:rsidRPr="00863DFC" w:rsidRDefault="00863DFC" w:rsidP="00863DFC">
            <w:pPr>
              <w:spacing w:line="0" w:lineRule="atLeast"/>
              <w:rPr>
                <w:rFonts w:ascii="標楷體" w:eastAsia="標楷體" w:hAnsi="標楷體"/>
              </w:rPr>
            </w:pPr>
          </w:p>
          <w:p w14:paraId="457387E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二、發展活動</w:t>
            </w:r>
          </w:p>
          <w:p w14:paraId="7C31C5D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(一)活動一：複習二</w:t>
            </w:r>
          </w:p>
          <w:p w14:paraId="1C7ECA6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1.播放聲音檔或教學電子書，讓學生聆聽「複習二」內容並作答。</w:t>
            </w:r>
          </w:p>
          <w:p w14:paraId="4727A56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2.題組：依照題組的題目與選項，寫下正確的答案。</w:t>
            </w:r>
          </w:p>
          <w:p w14:paraId="57019EBC" w14:textId="77777777" w:rsidR="00863DFC" w:rsidRPr="00863DFC" w:rsidRDefault="00863DFC" w:rsidP="00863DFC">
            <w:pPr>
              <w:spacing w:line="0" w:lineRule="atLeast"/>
              <w:rPr>
                <w:rFonts w:ascii="標楷體" w:eastAsia="標楷體" w:hAnsi="標楷體"/>
              </w:rPr>
            </w:pPr>
          </w:p>
          <w:p w14:paraId="74337A3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(二)活動二：看圖講故事</w:t>
            </w:r>
          </w:p>
          <w:p w14:paraId="75E4B41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老師播放聲音檔或教學電子書，讓學生聆聽「看圖講故事」內容。</w:t>
            </w:r>
          </w:p>
          <w:p w14:paraId="61DD0EF2" w14:textId="77777777" w:rsidR="00863DFC" w:rsidRPr="00863DFC" w:rsidRDefault="00863DFC" w:rsidP="00863DFC">
            <w:pPr>
              <w:spacing w:line="0" w:lineRule="atLeast"/>
              <w:rPr>
                <w:rFonts w:ascii="標楷體" w:eastAsia="標楷體" w:hAnsi="標楷體"/>
              </w:rPr>
            </w:pPr>
          </w:p>
          <w:p w14:paraId="7893563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三、統整活動</w:t>
            </w:r>
          </w:p>
          <w:p w14:paraId="2BA814FB" w14:textId="475F894C"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搭配教學電子書，複習本堂客所學。</w:t>
            </w:r>
          </w:p>
        </w:tc>
        <w:tc>
          <w:tcPr>
            <w:tcW w:w="433" w:type="pct"/>
          </w:tcPr>
          <w:p w14:paraId="59CC115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閱讀評量</w:t>
            </w:r>
          </w:p>
          <w:p w14:paraId="50EC68BF" w14:textId="04C1B7CF"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聽力評量</w:t>
            </w:r>
          </w:p>
        </w:tc>
        <w:tc>
          <w:tcPr>
            <w:tcW w:w="586" w:type="pct"/>
          </w:tcPr>
          <w:p w14:paraId="187B55E9" w14:textId="4DB08950"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【國際教育】</w:t>
            </w:r>
          </w:p>
        </w:tc>
      </w:tr>
      <w:tr w:rsidR="00863DFC" w:rsidRPr="004F4430" w14:paraId="3D4F9DEC" w14:textId="77777777" w:rsidTr="00070B4C">
        <w:trPr>
          <w:trHeight w:val="1827"/>
        </w:trPr>
        <w:tc>
          <w:tcPr>
            <w:tcW w:w="364" w:type="pct"/>
            <w:vAlign w:val="center"/>
          </w:tcPr>
          <w:p w14:paraId="3DF2BF3D" w14:textId="77777777" w:rsidR="00863DFC" w:rsidRPr="00F265CC" w:rsidRDefault="00863DFC" w:rsidP="00863DFC">
            <w:pPr>
              <w:jc w:val="center"/>
              <w:rPr>
                <w:rFonts w:ascii="標楷體" w:eastAsia="標楷體" w:hAnsi="標楷體"/>
                <w:sz w:val="26"/>
                <w:szCs w:val="26"/>
              </w:rPr>
            </w:pPr>
            <w:r>
              <w:rPr>
                <w:rFonts w:eastAsia="標楷體"/>
                <w:sz w:val="26"/>
                <w:szCs w:val="26"/>
              </w:rPr>
              <w:t>十四</w:t>
            </w:r>
          </w:p>
        </w:tc>
        <w:tc>
          <w:tcPr>
            <w:tcW w:w="459" w:type="pct"/>
          </w:tcPr>
          <w:p w14:paraId="0DDB16E5" w14:textId="033E12F6"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三、感恩祝福4.鳳凰花開个時節</w:t>
            </w:r>
          </w:p>
        </w:tc>
        <w:tc>
          <w:tcPr>
            <w:tcW w:w="1072" w:type="pct"/>
            <w:tcBorders>
              <w:right w:val="single" w:sz="4" w:space="0" w:color="auto"/>
            </w:tcBorders>
          </w:tcPr>
          <w:p w14:paraId="025CB18B" w14:textId="727C9569"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客-E-B1 具備客語文基本聽、說、讀、寫的能力，並能運用客語文進行日常生活的表達。</w:t>
            </w:r>
          </w:p>
        </w:tc>
        <w:tc>
          <w:tcPr>
            <w:tcW w:w="2086" w:type="pct"/>
            <w:tcBorders>
              <w:left w:val="single" w:sz="4" w:space="0" w:color="auto"/>
            </w:tcBorders>
          </w:tcPr>
          <w:p w14:paraId="52B4E36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一、引起動機</w:t>
            </w:r>
          </w:p>
          <w:p w14:paraId="008407C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老師展示臺灣各個季節常見花卉的照片(如：1-2月櫻花、李花、梅花；3月黃花風鈴木、木棉花；4-5月油桐花、相思樹花、花旗木；6-7月鳳凰花、阿勃勒；10月臺灣欒樹等等)，並詢問學生是否觀察到最近盛開的是什麼花？接著說明因鳳凰花開時適逢畢業季，因此許多文學作品都以它來描寫離別。老師亦可詢問學生即將畢業的心情。</w:t>
            </w:r>
          </w:p>
          <w:p w14:paraId="642B740C" w14:textId="77777777" w:rsidR="00863DFC" w:rsidRPr="00863DFC" w:rsidRDefault="00863DFC" w:rsidP="00863DFC">
            <w:pPr>
              <w:spacing w:line="0" w:lineRule="atLeast"/>
              <w:rPr>
                <w:rFonts w:ascii="標楷體" w:eastAsia="標楷體" w:hAnsi="標楷體"/>
              </w:rPr>
            </w:pPr>
          </w:p>
          <w:p w14:paraId="720FDBE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二、發展活動</w:t>
            </w:r>
          </w:p>
          <w:p w14:paraId="6573452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(一)活動一：大家來唸課文</w:t>
            </w:r>
          </w:p>
          <w:p w14:paraId="1230606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1.老師播放教學電子書中的課文掛圖，師生共同討論掛圖內容，引導學生進入課文情境。</w:t>
            </w:r>
          </w:p>
          <w:p w14:paraId="64EF1F9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2.播放聲音檔或教學電子書，讓學生聆聽課文內容，老師再帶領學生朗讀，講解課文內容、語詞，指導其發音。</w:t>
            </w:r>
          </w:p>
          <w:p w14:paraId="3468C324" w14:textId="449BCB55"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3.根據課本內容提問，協助學生理解文本。</w:t>
            </w:r>
          </w:p>
        </w:tc>
        <w:tc>
          <w:tcPr>
            <w:tcW w:w="433" w:type="pct"/>
          </w:tcPr>
          <w:p w14:paraId="40024BB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態度評量</w:t>
            </w:r>
          </w:p>
          <w:p w14:paraId="331FFDF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32130E03" w14:textId="6D5E5C3E"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閱讀評量</w:t>
            </w:r>
          </w:p>
        </w:tc>
        <w:tc>
          <w:tcPr>
            <w:tcW w:w="586" w:type="pct"/>
          </w:tcPr>
          <w:p w14:paraId="4EB9D32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【生命教育】</w:t>
            </w:r>
          </w:p>
          <w:p w14:paraId="200D67B0" w14:textId="1D7ACA94"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cs="新細明體" w:hint="eastAsia"/>
              </w:rPr>
              <w:t>【生涯規劃教育】</w:t>
            </w:r>
          </w:p>
        </w:tc>
      </w:tr>
      <w:tr w:rsidR="00863DFC" w:rsidRPr="004F4430" w14:paraId="2B7D5505" w14:textId="77777777" w:rsidTr="00070B4C">
        <w:trPr>
          <w:trHeight w:val="1827"/>
        </w:trPr>
        <w:tc>
          <w:tcPr>
            <w:tcW w:w="364" w:type="pct"/>
            <w:vAlign w:val="center"/>
          </w:tcPr>
          <w:p w14:paraId="326A33CD" w14:textId="77777777" w:rsidR="00863DFC" w:rsidRPr="00F265CC" w:rsidRDefault="00863DFC" w:rsidP="00863DFC">
            <w:pPr>
              <w:jc w:val="center"/>
              <w:rPr>
                <w:rFonts w:ascii="標楷體" w:eastAsia="標楷體" w:hAnsi="標楷體"/>
                <w:sz w:val="26"/>
                <w:szCs w:val="26"/>
              </w:rPr>
            </w:pPr>
            <w:r>
              <w:rPr>
                <w:rFonts w:eastAsia="標楷體"/>
                <w:sz w:val="26"/>
                <w:szCs w:val="26"/>
              </w:rPr>
              <w:lastRenderedPageBreak/>
              <w:t>十五</w:t>
            </w:r>
          </w:p>
        </w:tc>
        <w:tc>
          <w:tcPr>
            <w:tcW w:w="459" w:type="pct"/>
          </w:tcPr>
          <w:p w14:paraId="77B6B0DE" w14:textId="23610FFC"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三、感恩祝福4.鳳凰花開个時節</w:t>
            </w:r>
          </w:p>
        </w:tc>
        <w:tc>
          <w:tcPr>
            <w:tcW w:w="1072" w:type="pct"/>
            <w:tcBorders>
              <w:right w:val="single" w:sz="4" w:space="0" w:color="auto"/>
            </w:tcBorders>
          </w:tcPr>
          <w:p w14:paraId="40C8D69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客-E-B1 具備客語文基本聽、說、讀、寫的能力，並能運用客語文進行日常生活的表達。</w:t>
            </w:r>
          </w:p>
          <w:p w14:paraId="36AC20D9" w14:textId="73DC4374"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17062FB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(二)活動二：</w:t>
            </w:r>
            <w:r w:rsidRPr="00863DFC">
              <w:rPr>
                <w:rFonts w:ascii="新細明體-ExtB" w:eastAsia="新細明體-ExtB" w:hAnsi="新細明體-ExtB" w:cs="新細明體-ExtB" w:hint="eastAsia"/>
              </w:rPr>
              <w:t>𠊎</w:t>
            </w:r>
            <w:r w:rsidRPr="00863DFC">
              <w:rPr>
                <w:rFonts w:ascii="標楷體" w:eastAsia="標楷體" w:hAnsi="標楷體" w:hint="eastAsia"/>
              </w:rPr>
              <w:t>會講</w:t>
            </w:r>
          </w:p>
          <w:p w14:paraId="636204F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會講」內容，老師再帶領學生複誦。</w:t>
            </w:r>
          </w:p>
          <w:p w14:paraId="4265E82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2.老師可以請學生兩人一組，參考課文利用以下語詞及俗諺練習對話。</w:t>
            </w:r>
          </w:p>
          <w:p w14:paraId="5A88DBC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3.參考「祝福語接龍」進行教學活動。</w:t>
            </w:r>
          </w:p>
          <w:p w14:paraId="4F63CAB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4.視教學情況，可補充教學補給站的「老古人言」。</w:t>
            </w:r>
          </w:p>
          <w:p w14:paraId="42659B0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▲SDGs議題融入：詳見本書P67、74之說明。</w:t>
            </w:r>
          </w:p>
          <w:p w14:paraId="4EF8A093" w14:textId="77777777" w:rsidR="00863DFC" w:rsidRPr="00863DFC" w:rsidRDefault="00863DFC" w:rsidP="00863DFC">
            <w:pPr>
              <w:spacing w:line="0" w:lineRule="atLeast"/>
              <w:rPr>
                <w:rFonts w:ascii="標楷體" w:eastAsia="標楷體" w:hAnsi="標楷體"/>
              </w:rPr>
            </w:pPr>
          </w:p>
          <w:p w14:paraId="3335031E"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(三)活動三：</w:t>
            </w:r>
            <w:r w:rsidRPr="00863DFC">
              <w:rPr>
                <w:rFonts w:ascii="新細明體-ExtB" w:eastAsia="新細明體-ExtB" w:hAnsi="新細明體-ExtB" w:cs="新細明體-ExtB" w:hint="eastAsia"/>
              </w:rPr>
              <w:t>𠊎</w:t>
            </w:r>
            <w:r w:rsidRPr="00863DFC">
              <w:rPr>
                <w:rFonts w:ascii="標楷體" w:eastAsia="標楷體" w:hAnsi="標楷體" w:hint="eastAsia"/>
              </w:rPr>
              <w:t>會造句</w:t>
            </w:r>
          </w:p>
          <w:p w14:paraId="13C555F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會造句」內容，老師再帶領學生複誦，並解說句型結構。</w:t>
            </w:r>
          </w:p>
          <w:p w14:paraId="147FA3D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2.請學生根據句型結構練習造句，並書寫在課本上，老師巡堂檢視，最後隨機或請自願的學生發表造句。</w:t>
            </w:r>
          </w:p>
          <w:p w14:paraId="7FBC86E0"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3.也可以抽籤、點名或分組推派的方式，請學生上臺把自己造的句子寫在黑板上，老師再逐句檢討、說明。</w:t>
            </w:r>
          </w:p>
          <w:p w14:paraId="7E8F4C89" w14:textId="77777777" w:rsidR="00863DFC" w:rsidRPr="00863DFC" w:rsidRDefault="00863DFC" w:rsidP="00863DFC">
            <w:pPr>
              <w:spacing w:line="0" w:lineRule="atLeast"/>
              <w:rPr>
                <w:rFonts w:ascii="標楷體" w:eastAsia="標楷體" w:hAnsi="標楷體"/>
              </w:rPr>
            </w:pPr>
          </w:p>
          <w:p w14:paraId="5A782C10"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(四)活動四：</w:t>
            </w:r>
            <w:r w:rsidRPr="00863DFC">
              <w:rPr>
                <w:rFonts w:ascii="新細明體-ExtB" w:eastAsia="新細明體-ExtB" w:hAnsi="新細明體-ExtB" w:cs="新細明體-ExtB" w:hint="eastAsia"/>
              </w:rPr>
              <w:t>𠊎</w:t>
            </w:r>
            <w:r w:rsidRPr="00863DFC">
              <w:rPr>
                <w:rFonts w:ascii="標楷體" w:eastAsia="標楷體" w:hAnsi="標楷體" w:hint="eastAsia"/>
              </w:rPr>
              <w:t>會聽</w:t>
            </w:r>
          </w:p>
          <w:p w14:paraId="4F3F4B3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會聽」內容並作答。</w:t>
            </w:r>
          </w:p>
          <w:p w14:paraId="4A362C7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2.師生採互動式方式對答，老師隨機或請自願的學生發表答案。</w:t>
            </w:r>
          </w:p>
          <w:p w14:paraId="3C32E84C" w14:textId="1B53B741"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3.老師引導學生利用課本附件（第129頁）的小卡，寫下祝福的話並分送給同學。</w:t>
            </w:r>
          </w:p>
        </w:tc>
        <w:tc>
          <w:tcPr>
            <w:tcW w:w="433" w:type="pct"/>
          </w:tcPr>
          <w:p w14:paraId="6E794CB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3E817C9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寫作評量</w:t>
            </w:r>
          </w:p>
          <w:p w14:paraId="0895CB5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聽力評量</w:t>
            </w:r>
          </w:p>
          <w:p w14:paraId="79D64581" w14:textId="75A635DF"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態度評量</w:t>
            </w:r>
          </w:p>
        </w:tc>
        <w:tc>
          <w:tcPr>
            <w:tcW w:w="586" w:type="pct"/>
          </w:tcPr>
          <w:p w14:paraId="1786930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【生命教育】</w:t>
            </w:r>
          </w:p>
          <w:p w14:paraId="145211B0" w14:textId="20C3F513"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cs="新細明體" w:hint="eastAsia"/>
              </w:rPr>
              <w:t>【生涯規劃教育】</w:t>
            </w:r>
          </w:p>
        </w:tc>
      </w:tr>
      <w:tr w:rsidR="00863DFC" w:rsidRPr="004F4430" w14:paraId="62E35691" w14:textId="77777777" w:rsidTr="00070B4C">
        <w:trPr>
          <w:trHeight w:val="1827"/>
        </w:trPr>
        <w:tc>
          <w:tcPr>
            <w:tcW w:w="364" w:type="pct"/>
            <w:vAlign w:val="center"/>
          </w:tcPr>
          <w:p w14:paraId="0233709E" w14:textId="77777777" w:rsidR="00863DFC" w:rsidRPr="00F265CC" w:rsidRDefault="00863DFC" w:rsidP="00863DFC">
            <w:pPr>
              <w:jc w:val="center"/>
              <w:rPr>
                <w:rFonts w:ascii="標楷體" w:eastAsia="標楷體" w:hAnsi="標楷體"/>
                <w:sz w:val="26"/>
                <w:szCs w:val="26"/>
              </w:rPr>
            </w:pPr>
            <w:r>
              <w:rPr>
                <w:rFonts w:eastAsia="標楷體"/>
                <w:sz w:val="26"/>
                <w:szCs w:val="26"/>
              </w:rPr>
              <w:t>十六</w:t>
            </w:r>
          </w:p>
        </w:tc>
        <w:tc>
          <w:tcPr>
            <w:tcW w:w="459" w:type="pct"/>
          </w:tcPr>
          <w:p w14:paraId="244A7570" w14:textId="1ACD746C"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三、感恩祝福4.鳳凰花開个時節</w:t>
            </w:r>
          </w:p>
        </w:tc>
        <w:tc>
          <w:tcPr>
            <w:tcW w:w="1072" w:type="pct"/>
            <w:tcBorders>
              <w:right w:val="single" w:sz="4" w:space="0" w:color="auto"/>
            </w:tcBorders>
          </w:tcPr>
          <w:p w14:paraId="05EFA69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客-E-B1 具備客語文基本聽、說、讀、寫的能力，並能運用客語文進行日常生活的表達。</w:t>
            </w:r>
          </w:p>
          <w:p w14:paraId="5787FCB4" w14:textId="55D5DF4B"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lastRenderedPageBreak/>
              <w:t>客-E-C2 具備客語文溝通能力，與他人建立良好關係，樂於與人互動協調，提升團隊合作的能力。</w:t>
            </w:r>
          </w:p>
        </w:tc>
        <w:tc>
          <w:tcPr>
            <w:tcW w:w="2086" w:type="pct"/>
            <w:tcBorders>
              <w:left w:val="single" w:sz="4" w:space="0" w:color="auto"/>
            </w:tcBorders>
          </w:tcPr>
          <w:p w14:paraId="17032FCB"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(五)活動五：</w:t>
            </w:r>
            <w:r w:rsidRPr="00863DFC">
              <w:rPr>
                <w:rFonts w:ascii="新細明體-ExtB" w:eastAsia="新細明體-ExtB" w:hAnsi="新細明體-ExtB" w:cs="新細明體-ExtB" w:hint="eastAsia"/>
              </w:rPr>
              <w:t>𠊎</w:t>
            </w:r>
            <w:r w:rsidRPr="00863DFC">
              <w:rPr>
                <w:rFonts w:ascii="標楷體" w:eastAsia="標楷體" w:hAnsi="標楷體" w:hint="eastAsia"/>
              </w:rPr>
              <w:t>會做</w:t>
            </w:r>
          </w:p>
          <w:p w14:paraId="704D2F3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會做」內容並作答。</w:t>
            </w:r>
          </w:p>
          <w:p w14:paraId="5C198B8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2.老師請學生依指導語完成指定任務，並請學生用完整的句子發表答案。</w:t>
            </w:r>
          </w:p>
          <w:p w14:paraId="5B0B852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3.老師引導學生利用課本附件（第131頁），完成謝師卡。</w:t>
            </w:r>
          </w:p>
          <w:p w14:paraId="63FFF658" w14:textId="77777777" w:rsidR="00863DFC" w:rsidRPr="00863DFC" w:rsidRDefault="00863DFC" w:rsidP="00863DFC">
            <w:pPr>
              <w:spacing w:line="0" w:lineRule="atLeast"/>
              <w:rPr>
                <w:rFonts w:ascii="標楷體" w:eastAsia="標楷體" w:hAnsi="標楷體"/>
              </w:rPr>
            </w:pPr>
          </w:p>
          <w:p w14:paraId="6D9A6B4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(六)活動六：</w:t>
            </w:r>
            <w:r w:rsidRPr="00863DFC">
              <w:rPr>
                <w:rFonts w:ascii="新細明體-ExtB" w:eastAsia="新細明體-ExtB" w:hAnsi="新細明體-ExtB" w:cs="新細明體-ExtB" w:hint="eastAsia"/>
              </w:rPr>
              <w:t>𠊎</w:t>
            </w:r>
            <w:r w:rsidRPr="00863DFC">
              <w:rPr>
                <w:rFonts w:ascii="標楷體" w:eastAsia="標楷體" w:hAnsi="標楷體" w:hint="eastAsia"/>
              </w:rPr>
              <w:t>會讀音標</w:t>
            </w:r>
          </w:p>
          <w:p w14:paraId="58117BE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會讀音標」的內容，包含</w:t>
            </w:r>
          </w:p>
          <w:p w14:paraId="31CBE85F"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【-b】、【-d】、【-g】的入聲音詞語讀法。</w:t>
            </w:r>
          </w:p>
          <w:p w14:paraId="769E63F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2.老師帶領學生拼讀本課所學的拼音與造句，指導其發音、並解釋其意。</w:t>
            </w:r>
          </w:p>
          <w:p w14:paraId="356E0AAB"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3.參考「比比企，斷是非」進行教學遊戲。</w:t>
            </w:r>
          </w:p>
          <w:p w14:paraId="599C196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4.視教學情況，補充教學補給站的「入聲語詞」。</w:t>
            </w:r>
          </w:p>
          <w:p w14:paraId="5487C26F" w14:textId="77777777" w:rsidR="00863DFC" w:rsidRPr="00863DFC" w:rsidRDefault="00863DFC" w:rsidP="00863DFC">
            <w:pPr>
              <w:spacing w:line="0" w:lineRule="atLeast"/>
              <w:rPr>
                <w:rFonts w:ascii="標楷體" w:eastAsia="標楷體" w:hAnsi="標楷體"/>
              </w:rPr>
            </w:pPr>
          </w:p>
          <w:p w14:paraId="773B0EB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三、統整活動</w:t>
            </w:r>
          </w:p>
          <w:p w14:paraId="2FB1508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1.搭配教學電子書，複習本課所學。</w:t>
            </w:r>
          </w:p>
          <w:p w14:paraId="41C02BE9" w14:textId="406A8223"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2.老師請學生以個人或組別為單位，設計一個國小成年禮活動（如：單車環島、爬山或學會某項技能等），為自己立下一項挑戰。</w:t>
            </w:r>
          </w:p>
        </w:tc>
        <w:tc>
          <w:tcPr>
            <w:tcW w:w="433" w:type="pct"/>
          </w:tcPr>
          <w:p w14:paraId="7C18E6E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寫作評量</w:t>
            </w:r>
          </w:p>
          <w:p w14:paraId="625E61E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59DE2FF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態度評量</w:t>
            </w:r>
          </w:p>
          <w:p w14:paraId="26D941BB" w14:textId="3BE3AD50"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聽力評量</w:t>
            </w:r>
          </w:p>
        </w:tc>
        <w:tc>
          <w:tcPr>
            <w:tcW w:w="586" w:type="pct"/>
          </w:tcPr>
          <w:p w14:paraId="6B7EDE7F"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【生命教育】</w:t>
            </w:r>
          </w:p>
          <w:p w14:paraId="6AC356BC" w14:textId="7D2A911D"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cs="新細明體" w:hint="eastAsia"/>
              </w:rPr>
              <w:t>【生涯規劃教育】</w:t>
            </w:r>
          </w:p>
        </w:tc>
      </w:tr>
      <w:tr w:rsidR="00863DFC" w:rsidRPr="004F4430" w14:paraId="1285B824" w14:textId="77777777" w:rsidTr="00070B4C">
        <w:trPr>
          <w:trHeight w:val="1827"/>
        </w:trPr>
        <w:tc>
          <w:tcPr>
            <w:tcW w:w="364" w:type="pct"/>
            <w:vAlign w:val="center"/>
          </w:tcPr>
          <w:p w14:paraId="467CE493" w14:textId="77777777" w:rsidR="00863DFC" w:rsidRPr="00F265CC" w:rsidRDefault="00863DFC" w:rsidP="00863DFC">
            <w:pPr>
              <w:jc w:val="center"/>
              <w:rPr>
                <w:rFonts w:ascii="標楷體" w:eastAsia="標楷體" w:hAnsi="標楷體"/>
                <w:sz w:val="26"/>
                <w:szCs w:val="26"/>
              </w:rPr>
            </w:pPr>
            <w:r>
              <w:rPr>
                <w:rFonts w:eastAsia="標楷體"/>
                <w:sz w:val="26"/>
                <w:szCs w:val="26"/>
              </w:rPr>
              <w:t>十七</w:t>
            </w:r>
          </w:p>
        </w:tc>
        <w:tc>
          <w:tcPr>
            <w:tcW w:w="459" w:type="pct"/>
          </w:tcPr>
          <w:p w14:paraId="4A06FA2A" w14:textId="06E3A63D"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三、感恩祝福4.鳳凰花開个時節</w:t>
            </w:r>
          </w:p>
        </w:tc>
        <w:tc>
          <w:tcPr>
            <w:tcW w:w="1072" w:type="pct"/>
            <w:tcBorders>
              <w:right w:val="single" w:sz="4" w:space="0" w:color="auto"/>
            </w:tcBorders>
          </w:tcPr>
          <w:p w14:paraId="31A7113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客-E-B1 具備客語文基本聽、說、讀、寫的能力，並能運用客語文進行日常生活的表達。</w:t>
            </w:r>
          </w:p>
          <w:p w14:paraId="08B7F90C" w14:textId="714C4F75"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5562F1C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一、</w:t>
            </w:r>
            <w:r w:rsidRPr="00863DFC">
              <w:rPr>
                <w:rFonts w:ascii="標楷體" w:eastAsia="標楷體" w:hAnsi="標楷體" w:hint="eastAsia"/>
              </w:rPr>
              <w:tab/>
              <w:t>引起動機</w:t>
            </w:r>
          </w:p>
          <w:p w14:paraId="4FE30B9B"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老師問學生第四課學到哪些東西及學習心得，藉此進入「複習三」教學。</w:t>
            </w:r>
          </w:p>
          <w:p w14:paraId="544113BF" w14:textId="77777777" w:rsidR="00863DFC" w:rsidRPr="00863DFC" w:rsidRDefault="00863DFC" w:rsidP="00863DFC">
            <w:pPr>
              <w:spacing w:line="0" w:lineRule="atLeast"/>
              <w:rPr>
                <w:rFonts w:ascii="標楷體" w:eastAsia="標楷體" w:hAnsi="標楷體"/>
              </w:rPr>
            </w:pPr>
          </w:p>
          <w:p w14:paraId="5F9F697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二、發展活動</w:t>
            </w:r>
          </w:p>
          <w:p w14:paraId="019CF2D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(一)活動一：複習三</w:t>
            </w:r>
          </w:p>
          <w:p w14:paraId="7D1CCCF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1.播放聲音檔或教學電子書，讓學生聆聽「複習三」內容並作答。</w:t>
            </w:r>
          </w:p>
          <w:p w14:paraId="54EFF5A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2.題組：依照圖上意思，寫下心目中的答案。</w:t>
            </w:r>
          </w:p>
          <w:p w14:paraId="14B0BA0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3.師生採互動式方式對答，老師隨機或請自願的學生發表答案。</w:t>
            </w:r>
          </w:p>
          <w:p w14:paraId="5ADE5425" w14:textId="77777777" w:rsidR="00863DFC" w:rsidRPr="00863DFC" w:rsidRDefault="00863DFC" w:rsidP="00863DFC">
            <w:pPr>
              <w:spacing w:line="0" w:lineRule="atLeast"/>
              <w:rPr>
                <w:rFonts w:ascii="標楷體" w:eastAsia="標楷體" w:hAnsi="標楷體"/>
              </w:rPr>
            </w:pPr>
          </w:p>
          <w:p w14:paraId="1E4EFDF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(二)活動二：看圖講故事</w:t>
            </w:r>
          </w:p>
          <w:p w14:paraId="57719D2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1.播放聲音檔或教學電子書，讓學生聆聽「看圖講故事」內容。</w:t>
            </w:r>
          </w:p>
          <w:p w14:paraId="3CA6083B"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2.老師協助學生分組，參考「</w:t>
            </w:r>
            <w:r w:rsidRPr="00863DFC">
              <w:rPr>
                <w:rFonts w:ascii="新細明體-ExtB" w:eastAsia="新細明體-ExtB" w:hAnsi="新細明體-ExtB" w:cs="新細明體-ExtB" w:hint="eastAsia"/>
              </w:rPr>
              <w:t>𠊎</w:t>
            </w:r>
            <w:r w:rsidRPr="00863DFC">
              <w:rPr>
                <w:rFonts w:ascii="標楷體" w:eastAsia="標楷體" w:hAnsi="標楷體" w:hint="eastAsia"/>
              </w:rPr>
              <w:t>會讀故事」進行教學活動，老師提問後，讓各組進行討論，並寫下討論結果。</w:t>
            </w:r>
          </w:p>
          <w:p w14:paraId="4DC3944B" w14:textId="489681F8"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3.老師隨機或請自願的組別派代表發表意見，並視情況給予指導或鼓勵。</w:t>
            </w:r>
          </w:p>
        </w:tc>
        <w:tc>
          <w:tcPr>
            <w:tcW w:w="433" w:type="pct"/>
          </w:tcPr>
          <w:p w14:paraId="54692C1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閱讀評量</w:t>
            </w:r>
          </w:p>
          <w:p w14:paraId="61CD2D3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174CA66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聽力評量</w:t>
            </w:r>
          </w:p>
          <w:p w14:paraId="6427B702" w14:textId="72983D7D"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態度評量</w:t>
            </w:r>
          </w:p>
        </w:tc>
        <w:tc>
          <w:tcPr>
            <w:tcW w:w="586" w:type="pct"/>
          </w:tcPr>
          <w:p w14:paraId="4E5CA65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【生命教育】</w:t>
            </w:r>
          </w:p>
          <w:p w14:paraId="642FA2CE" w14:textId="5365FCD8"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cs="新細明體" w:hint="eastAsia"/>
              </w:rPr>
              <w:t>【生涯規劃教育】</w:t>
            </w:r>
          </w:p>
        </w:tc>
      </w:tr>
      <w:tr w:rsidR="00863DFC" w:rsidRPr="004F4430" w14:paraId="0B3037DF" w14:textId="77777777" w:rsidTr="00070B4C">
        <w:trPr>
          <w:trHeight w:val="1827"/>
        </w:trPr>
        <w:tc>
          <w:tcPr>
            <w:tcW w:w="364" w:type="pct"/>
            <w:vAlign w:val="center"/>
          </w:tcPr>
          <w:p w14:paraId="2EF607DC" w14:textId="77777777" w:rsidR="00863DFC" w:rsidRPr="00F265CC" w:rsidRDefault="00863DFC" w:rsidP="00863DFC">
            <w:pPr>
              <w:jc w:val="center"/>
              <w:rPr>
                <w:rFonts w:ascii="標楷體" w:eastAsia="標楷體" w:hAnsi="標楷體"/>
                <w:sz w:val="26"/>
                <w:szCs w:val="26"/>
              </w:rPr>
            </w:pPr>
            <w:r>
              <w:rPr>
                <w:rFonts w:eastAsia="標楷體"/>
                <w:sz w:val="26"/>
                <w:szCs w:val="26"/>
              </w:rPr>
              <w:t>十八</w:t>
            </w:r>
          </w:p>
        </w:tc>
        <w:tc>
          <w:tcPr>
            <w:tcW w:w="459" w:type="pct"/>
          </w:tcPr>
          <w:p w14:paraId="7F03E65C" w14:textId="0301FEA2"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三、感恩祝福4.鳳凰花開个時節</w:t>
            </w:r>
          </w:p>
        </w:tc>
        <w:tc>
          <w:tcPr>
            <w:tcW w:w="1072" w:type="pct"/>
            <w:tcBorders>
              <w:right w:val="single" w:sz="4" w:space="0" w:color="auto"/>
            </w:tcBorders>
          </w:tcPr>
          <w:p w14:paraId="210C7876" w14:textId="37425C3B"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客-E-B1 具備客語文基本聽、說、讀、寫的能力，並能運用客語文進行日常生活的表達。</w:t>
            </w:r>
          </w:p>
        </w:tc>
        <w:tc>
          <w:tcPr>
            <w:tcW w:w="2086" w:type="pct"/>
            <w:tcBorders>
              <w:left w:val="single" w:sz="4" w:space="0" w:color="auto"/>
            </w:tcBorders>
          </w:tcPr>
          <w:p w14:paraId="44EAEED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(三)活動三：總複習</w:t>
            </w:r>
          </w:p>
          <w:p w14:paraId="03D97AE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1.播放聲音檔或教學電子書，讓學生聆聽「總複習」內容。</w:t>
            </w:r>
          </w:p>
          <w:p w14:paraId="494CF71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2.第一大題：根據題意，回答指定問題，老師也可以另外提問，進行教學活動。</w:t>
            </w:r>
          </w:p>
          <w:p w14:paraId="28AFFAE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3.第二大題：根據故事內容回答問題。</w:t>
            </w:r>
          </w:p>
          <w:p w14:paraId="0239700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4.第三大題：根據字意，寫出正確拼音、造詞和造句。</w:t>
            </w:r>
          </w:p>
          <w:p w14:paraId="708C470F"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5.第四大題：根據題目回答問題，並將原因寫下來，老師可請自願的學生發表意見。</w:t>
            </w:r>
          </w:p>
          <w:p w14:paraId="508F0E5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6.第五大題：根據音標寫出正確的漢字，以及將看到的漢字寫成音標。</w:t>
            </w:r>
          </w:p>
          <w:p w14:paraId="1B256B1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7.視教學情況，補充教學補給站的「朋友，</w:t>
            </w:r>
            <w:r w:rsidRPr="00863DFC">
              <w:rPr>
                <w:rFonts w:ascii="新細明體-ExtB" w:eastAsia="新細明體-ExtB" w:hAnsi="新細明體-ExtB" w:cs="新細明體-ExtB" w:hint="eastAsia"/>
              </w:rPr>
              <w:t>𠊎</w:t>
            </w:r>
            <w:r w:rsidRPr="00863DFC">
              <w:rPr>
                <w:rFonts w:ascii="標楷體" w:eastAsia="標楷體" w:hAnsi="標楷體" w:hint="eastAsia"/>
              </w:rPr>
              <w:t>永遠祝福你」。</w:t>
            </w:r>
          </w:p>
          <w:p w14:paraId="0589D1CF" w14:textId="77777777" w:rsidR="00863DFC" w:rsidRPr="00863DFC" w:rsidRDefault="00863DFC" w:rsidP="00863DFC">
            <w:pPr>
              <w:spacing w:line="0" w:lineRule="atLeast"/>
              <w:rPr>
                <w:rFonts w:ascii="標楷體" w:eastAsia="標楷體" w:hAnsi="標楷體"/>
              </w:rPr>
            </w:pPr>
          </w:p>
          <w:p w14:paraId="1342A920"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三、統整活動</w:t>
            </w:r>
          </w:p>
          <w:p w14:paraId="213AAF76" w14:textId="7F5EE991"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搭配教學電子書，複習本堂課所學。</w:t>
            </w:r>
          </w:p>
        </w:tc>
        <w:tc>
          <w:tcPr>
            <w:tcW w:w="433" w:type="pct"/>
          </w:tcPr>
          <w:p w14:paraId="0E0980AF"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閱讀評量</w:t>
            </w:r>
          </w:p>
          <w:p w14:paraId="75B36315" w14:textId="1D9A6CFA"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寫作評量</w:t>
            </w:r>
          </w:p>
        </w:tc>
        <w:tc>
          <w:tcPr>
            <w:tcW w:w="586" w:type="pct"/>
          </w:tcPr>
          <w:p w14:paraId="6730DA2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【生命教育】</w:t>
            </w:r>
          </w:p>
          <w:p w14:paraId="7DED1449" w14:textId="582D95C8"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cs="新細明體" w:hint="eastAsia"/>
              </w:rPr>
              <w:t>【生涯規劃教育】</w:t>
            </w:r>
          </w:p>
        </w:tc>
      </w:tr>
    </w:tbl>
    <w:p w14:paraId="64D33F7B" w14:textId="77777777" w:rsidR="00AD6238" w:rsidRPr="004F4430" w:rsidRDefault="00AD6238" w:rsidP="00AD6238">
      <w:pPr>
        <w:jc w:val="center"/>
        <w:rPr>
          <w:rFonts w:ascii="標楷體" w:eastAsia="標楷體" w:hAnsi="標楷體"/>
        </w:rPr>
      </w:pPr>
    </w:p>
    <w:p w14:paraId="3D874315"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925441D"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6720B1E1" w14:textId="7432174B" w:rsidR="00AD6238" w:rsidRPr="00863DFC" w:rsidRDefault="00AD6238" w:rsidP="002B65FF">
      <w:pPr>
        <w:pStyle w:val="af8"/>
        <w:numPr>
          <w:ilvl w:val="0"/>
          <w:numId w:val="6"/>
        </w:numPr>
        <w:rPr>
          <w:rFonts w:ascii="標楷體" w:eastAsia="標楷體" w:hAnsi="標楷體"/>
          <w:sz w:val="28"/>
          <w:szCs w:val="28"/>
        </w:rPr>
      </w:pPr>
      <w:r w:rsidRPr="00863DFC">
        <w:rPr>
          <w:rFonts w:eastAsia="標楷體"/>
          <w:sz w:val="28"/>
          <w:szCs w:val="28"/>
        </w:rPr>
        <w:t>計畫可依實際教學進度填列，週次得合併填列。</w:t>
      </w:r>
    </w:p>
    <w:sectPr w:rsidR="00AD6238" w:rsidRPr="00863DFC" w:rsidSect="003A62D3">
      <w:headerReference w:type="default" r:id="rId7"/>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614FF" w14:textId="77777777" w:rsidR="00D87222" w:rsidRDefault="00D87222" w:rsidP="001E09F9">
      <w:r>
        <w:separator/>
      </w:r>
    </w:p>
  </w:endnote>
  <w:endnote w:type="continuationSeparator" w:id="0">
    <w:p w14:paraId="18252C05" w14:textId="77777777" w:rsidR="00D87222" w:rsidRDefault="00D87222"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EF90A" w14:textId="77777777" w:rsidR="00D87222" w:rsidRDefault="00D87222" w:rsidP="001E09F9">
      <w:r>
        <w:separator/>
      </w:r>
    </w:p>
  </w:footnote>
  <w:footnote w:type="continuationSeparator" w:id="0">
    <w:p w14:paraId="7E366F80" w14:textId="77777777" w:rsidR="00D87222" w:rsidRDefault="00D87222"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DFCC6" w14:textId="77777777" w:rsidR="00AD6238" w:rsidRPr="00256B38" w:rsidRDefault="00AD6238" w:rsidP="00AD6238">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31D3E2E1" w14:textId="77777777" w:rsidR="00500FF7" w:rsidRPr="00AD6238" w:rsidRDefault="00500F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cs="Times New Roman" w:hint="default"/>
      </w:rPr>
    </w:lvl>
    <w:lvl w:ilvl="1" w:tplc="04090019" w:tentative="1">
      <w:start w:val="1"/>
      <w:numFmt w:val="ideographTraditional"/>
      <w:lvlText w:val="%2、"/>
      <w:lvlJc w:val="left"/>
      <w:pPr>
        <w:ind w:left="1380" w:hanging="480"/>
      </w:pPr>
      <w:rPr>
        <w:rFonts w:cs="Times New Roman"/>
      </w:rPr>
    </w:lvl>
    <w:lvl w:ilvl="2" w:tplc="0409001B" w:tentative="1">
      <w:start w:val="1"/>
      <w:numFmt w:val="lowerRoman"/>
      <w:lvlText w:val="%3."/>
      <w:lvlJc w:val="righ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9" w:tentative="1">
      <w:start w:val="1"/>
      <w:numFmt w:val="ideographTraditional"/>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ideographTraditional"/>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rPr>
        <w:rFonts w:cs="Times New Roman"/>
      </w:rPr>
    </w:lvl>
    <w:lvl w:ilvl="1">
      <w:start w:val="1"/>
      <w:numFmt w:val="ideographTraditional"/>
      <w:lvlText w:val="%2、"/>
      <w:lvlJc w:val="left"/>
      <w:pPr>
        <w:tabs>
          <w:tab w:val="num" w:pos="1080"/>
        </w:tabs>
        <w:ind w:left="1080" w:hanging="480"/>
      </w:pPr>
      <w:rPr>
        <w:rFonts w:cs="Times New Roman"/>
      </w:rPr>
    </w:lvl>
    <w:lvl w:ilvl="2">
      <w:start w:val="1"/>
      <w:numFmt w:val="lowerRoman"/>
      <w:lvlText w:val="%3."/>
      <w:lvlJc w:val="right"/>
      <w:pPr>
        <w:tabs>
          <w:tab w:val="num" w:pos="1560"/>
        </w:tabs>
        <w:ind w:left="1560" w:hanging="480"/>
      </w:pPr>
      <w:rPr>
        <w:rFonts w:cs="Times New Roman"/>
      </w:rPr>
    </w:lvl>
    <w:lvl w:ilvl="3">
      <w:start w:val="1"/>
      <w:numFmt w:val="decimal"/>
      <w:lvlText w:val="%4."/>
      <w:lvlJc w:val="left"/>
      <w:pPr>
        <w:tabs>
          <w:tab w:val="num" w:pos="2040"/>
        </w:tabs>
        <w:ind w:left="2040" w:hanging="480"/>
      </w:pPr>
      <w:rPr>
        <w:rFonts w:cs="Times New Roman"/>
      </w:rPr>
    </w:lvl>
    <w:lvl w:ilvl="4">
      <w:start w:val="1"/>
      <w:numFmt w:val="ideographTraditional"/>
      <w:lvlText w:val="%5、"/>
      <w:lvlJc w:val="left"/>
      <w:pPr>
        <w:tabs>
          <w:tab w:val="num" w:pos="2520"/>
        </w:tabs>
        <w:ind w:left="2520" w:hanging="480"/>
      </w:pPr>
      <w:rPr>
        <w:rFonts w:cs="Times New Roman"/>
      </w:rPr>
    </w:lvl>
    <w:lvl w:ilvl="5">
      <w:start w:val="1"/>
      <w:numFmt w:val="lowerRoman"/>
      <w:lvlText w:val="%6."/>
      <w:lvlJc w:val="right"/>
      <w:pPr>
        <w:tabs>
          <w:tab w:val="num" w:pos="3000"/>
        </w:tabs>
        <w:ind w:left="3000" w:hanging="480"/>
      </w:pPr>
      <w:rPr>
        <w:rFonts w:cs="Times New Roman"/>
      </w:rPr>
    </w:lvl>
    <w:lvl w:ilvl="6">
      <w:start w:val="1"/>
      <w:numFmt w:val="decimal"/>
      <w:lvlText w:val="%7."/>
      <w:lvlJc w:val="left"/>
      <w:pPr>
        <w:tabs>
          <w:tab w:val="num" w:pos="3480"/>
        </w:tabs>
        <w:ind w:left="3480" w:hanging="480"/>
      </w:pPr>
      <w:rPr>
        <w:rFonts w:cs="Times New Roman"/>
      </w:rPr>
    </w:lvl>
    <w:lvl w:ilvl="7">
      <w:start w:val="1"/>
      <w:numFmt w:val="ideographTraditional"/>
      <w:lvlText w:val="%8、"/>
      <w:lvlJc w:val="left"/>
      <w:pPr>
        <w:tabs>
          <w:tab w:val="num" w:pos="3960"/>
        </w:tabs>
        <w:ind w:left="3960" w:hanging="480"/>
      </w:pPr>
      <w:rPr>
        <w:rFonts w:cs="Times New Roman"/>
      </w:rPr>
    </w:lvl>
    <w:lvl w:ilvl="8">
      <w:start w:val="1"/>
      <w:numFmt w:val="lowerRoman"/>
      <w:lvlText w:val="%9."/>
      <w:lvlJc w:val="right"/>
      <w:pPr>
        <w:tabs>
          <w:tab w:val="num" w:pos="4440"/>
        </w:tabs>
        <w:ind w:left="4440" w:hanging="480"/>
      </w:pPr>
      <w:rPr>
        <w:rFonts w:cs="Times New Roman"/>
      </w:rPr>
    </w:lvl>
  </w:abstractNum>
  <w:num w:numId="1" w16cid:durableId="1158106751">
    <w:abstractNumId w:val="2"/>
  </w:num>
  <w:num w:numId="2" w16cid:durableId="61801844">
    <w:abstractNumId w:val="5"/>
  </w:num>
  <w:num w:numId="3" w16cid:durableId="2044624727">
    <w:abstractNumId w:val="1"/>
  </w:num>
  <w:num w:numId="4" w16cid:durableId="364332497">
    <w:abstractNumId w:val="4"/>
  </w:num>
  <w:num w:numId="5" w16cid:durableId="1201211725">
    <w:abstractNumId w:val="0"/>
  </w:num>
  <w:num w:numId="6" w16cid:durableId="1476219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708"/>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3B7"/>
    <w:rsid w:val="000067B2"/>
    <w:rsid w:val="00012156"/>
    <w:rsid w:val="00025C88"/>
    <w:rsid w:val="00026499"/>
    <w:rsid w:val="00032143"/>
    <w:rsid w:val="00045C76"/>
    <w:rsid w:val="0005274D"/>
    <w:rsid w:val="00070B4C"/>
    <w:rsid w:val="0008597B"/>
    <w:rsid w:val="000956AA"/>
    <w:rsid w:val="000A2C6C"/>
    <w:rsid w:val="000A4163"/>
    <w:rsid w:val="000A5732"/>
    <w:rsid w:val="000B195F"/>
    <w:rsid w:val="000C0295"/>
    <w:rsid w:val="000D6595"/>
    <w:rsid w:val="000D6C32"/>
    <w:rsid w:val="000E5576"/>
    <w:rsid w:val="000E70B6"/>
    <w:rsid w:val="000F1175"/>
    <w:rsid w:val="000F5993"/>
    <w:rsid w:val="000F7BDE"/>
    <w:rsid w:val="00106440"/>
    <w:rsid w:val="00112BD7"/>
    <w:rsid w:val="00115D9D"/>
    <w:rsid w:val="00116A31"/>
    <w:rsid w:val="001349A8"/>
    <w:rsid w:val="00137654"/>
    <w:rsid w:val="00140C9F"/>
    <w:rsid w:val="0014689E"/>
    <w:rsid w:val="001533E2"/>
    <w:rsid w:val="001545CA"/>
    <w:rsid w:val="00157CEA"/>
    <w:rsid w:val="001664E5"/>
    <w:rsid w:val="00180CC5"/>
    <w:rsid w:val="00182BE0"/>
    <w:rsid w:val="00187D8A"/>
    <w:rsid w:val="001977AB"/>
    <w:rsid w:val="001B6014"/>
    <w:rsid w:val="001C7F16"/>
    <w:rsid w:val="001E09F9"/>
    <w:rsid w:val="001E3D1B"/>
    <w:rsid w:val="001F78B1"/>
    <w:rsid w:val="0021292F"/>
    <w:rsid w:val="002133AB"/>
    <w:rsid w:val="002201F5"/>
    <w:rsid w:val="0026307C"/>
    <w:rsid w:val="002656EA"/>
    <w:rsid w:val="00265989"/>
    <w:rsid w:val="00265BDF"/>
    <w:rsid w:val="00267512"/>
    <w:rsid w:val="00273C1C"/>
    <w:rsid w:val="002753BF"/>
    <w:rsid w:val="002758FF"/>
    <w:rsid w:val="002764D9"/>
    <w:rsid w:val="00281925"/>
    <w:rsid w:val="00286217"/>
    <w:rsid w:val="00292039"/>
    <w:rsid w:val="002946C0"/>
    <w:rsid w:val="002A4997"/>
    <w:rsid w:val="002B1165"/>
    <w:rsid w:val="002C282B"/>
    <w:rsid w:val="002C5A78"/>
    <w:rsid w:val="002D4CAB"/>
    <w:rsid w:val="002E4FC6"/>
    <w:rsid w:val="00306883"/>
    <w:rsid w:val="00322D6E"/>
    <w:rsid w:val="0035113D"/>
    <w:rsid w:val="003528CC"/>
    <w:rsid w:val="00353873"/>
    <w:rsid w:val="003542DC"/>
    <w:rsid w:val="003563DE"/>
    <w:rsid w:val="00371869"/>
    <w:rsid w:val="0038261A"/>
    <w:rsid w:val="00387EA3"/>
    <w:rsid w:val="0039456C"/>
    <w:rsid w:val="003956BA"/>
    <w:rsid w:val="003A1011"/>
    <w:rsid w:val="003A62D3"/>
    <w:rsid w:val="003B761D"/>
    <w:rsid w:val="003C0C23"/>
    <w:rsid w:val="003C0F32"/>
    <w:rsid w:val="003E58CE"/>
    <w:rsid w:val="003E6127"/>
    <w:rsid w:val="003F2548"/>
    <w:rsid w:val="0042601A"/>
    <w:rsid w:val="00430520"/>
    <w:rsid w:val="00440BC6"/>
    <w:rsid w:val="00442AEA"/>
    <w:rsid w:val="004436C6"/>
    <w:rsid w:val="004532CD"/>
    <w:rsid w:val="00456DB1"/>
    <w:rsid w:val="0046070B"/>
    <w:rsid w:val="00462888"/>
    <w:rsid w:val="00464E51"/>
    <w:rsid w:val="00465E71"/>
    <w:rsid w:val="00465F09"/>
    <w:rsid w:val="00472E1A"/>
    <w:rsid w:val="004874E9"/>
    <w:rsid w:val="004A5F0B"/>
    <w:rsid w:val="004B2F72"/>
    <w:rsid w:val="004B6054"/>
    <w:rsid w:val="004C309D"/>
    <w:rsid w:val="004C64C5"/>
    <w:rsid w:val="004E2037"/>
    <w:rsid w:val="004F30B5"/>
    <w:rsid w:val="00500FF7"/>
    <w:rsid w:val="005015B3"/>
    <w:rsid w:val="00514406"/>
    <w:rsid w:val="00525F2A"/>
    <w:rsid w:val="00526E16"/>
    <w:rsid w:val="005279C8"/>
    <w:rsid w:val="00541956"/>
    <w:rsid w:val="00543CDD"/>
    <w:rsid w:val="00567AD2"/>
    <w:rsid w:val="005A3447"/>
    <w:rsid w:val="005A5B68"/>
    <w:rsid w:val="005B25AB"/>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6F7595"/>
    <w:rsid w:val="0071772C"/>
    <w:rsid w:val="00724948"/>
    <w:rsid w:val="0073564A"/>
    <w:rsid w:val="00737565"/>
    <w:rsid w:val="00743D41"/>
    <w:rsid w:val="00745A75"/>
    <w:rsid w:val="007506E2"/>
    <w:rsid w:val="007539EF"/>
    <w:rsid w:val="00754209"/>
    <w:rsid w:val="007706DD"/>
    <w:rsid w:val="007722B9"/>
    <w:rsid w:val="0077364E"/>
    <w:rsid w:val="00774392"/>
    <w:rsid w:val="007770CE"/>
    <w:rsid w:val="00786AA7"/>
    <w:rsid w:val="007A307F"/>
    <w:rsid w:val="007C5FC6"/>
    <w:rsid w:val="007D0A4E"/>
    <w:rsid w:val="007D18C8"/>
    <w:rsid w:val="007D6446"/>
    <w:rsid w:val="007E076D"/>
    <w:rsid w:val="007E09E1"/>
    <w:rsid w:val="00804358"/>
    <w:rsid w:val="00804B09"/>
    <w:rsid w:val="008140E7"/>
    <w:rsid w:val="008243A7"/>
    <w:rsid w:val="008262C3"/>
    <w:rsid w:val="00827F3A"/>
    <w:rsid w:val="00855885"/>
    <w:rsid w:val="00863DFC"/>
    <w:rsid w:val="0087419E"/>
    <w:rsid w:val="00877B86"/>
    <w:rsid w:val="00887688"/>
    <w:rsid w:val="008A6A78"/>
    <w:rsid w:val="008B0943"/>
    <w:rsid w:val="008B2175"/>
    <w:rsid w:val="008B45CB"/>
    <w:rsid w:val="008B4C67"/>
    <w:rsid w:val="008C15A9"/>
    <w:rsid w:val="008D68E8"/>
    <w:rsid w:val="008D6D99"/>
    <w:rsid w:val="008D7541"/>
    <w:rsid w:val="008D77AD"/>
    <w:rsid w:val="008F5F93"/>
    <w:rsid w:val="00906FFB"/>
    <w:rsid w:val="00915506"/>
    <w:rsid w:val="00926E44"/>
    <w:rsid w:val="009309F8"/>
    <w:rsid w:val="0093146B"/>
    <w:rsid w:val="0094392D"/>
    <w:rsid w:val="00947314"/>
    <w:rsid w:val="009475B5"/>
    <w:rsid w:val="009547CA"/>
    <w:rsid w:val="009578D6"/>
    <w:rsid w:val="00961CB7"/>
    <w:rsid w:val="00963C8C"/>
    <w:rsid w:val="0097312D"/>
    <w:rsid w:val="00973522"/>
    <w:rsid w:val="009776F8"/>
    <w:rsid w:val="009856D8"/>
    <w:rsid w:val="00986B8C"/>
    <w:rsid w:val="009907F6"/>
    <w:rsid w:val="00993013"/>
    <w:rsid w:val="009A1175"/>
    <w:rsid w:val="009A2C96"/>
    <w:rsid w:val="009C0110"/>
    <w:rsid w:val="009C531D"/>
    <w:rsid w:val="009D09F4"/>
    <w:rsid w:val="00A2636B"/>
    <w:rsid w:val="00A27464"/>
    <w:rsid w:val="00A470EC"/>
    <w:rsid w:val="00A53102"/>
    <w:rsid w:val="00A579D8"/>
    <w:rsid w:val="00A6147E"/>
    <w:rsid w:val="00A61519"/>
    <w:rsid w:val="00A6221A"/>
    <w:rsid w:val="00A820AD"/>
    <w:rsid w:val="00A833B3"/>
    <w:rsid w:val="00A954F8"/>
    <w:rsid w:val="00AB785E"/>
    <w:rsid w:val="00AB7B0E"/>
    <w:rsid w:val="00AD02AE"/>
    <w:rsid w:val="00AD5461"/>
    <w:rsid w:val="00AD6238"/>
    <w:rsid w:val="00AD7B59"/>
    <w:rsid w:val="00AE26A2"/>
    <w:rsid w:val="00AF2B80"/>
    <w:rsid w:val="00AF458E"/>
    <w:rsid w:val="00B017C7"/>
    <w:rsid w:val="00B2550F"/>
    <w:rsid w:val="00B25D2A"/>
    <w:rsid w:val="00B322DC"/>
    <w:rsid w:val="00B33D93"/>
    <w:rsid w:val="00B5082C"/>
    <w:rsid w:val="00B5176F"/>
    <w:rsid w:val="00B61C14"/>
    <w:rsid w:val="00B632C0"/>
    <w:rsid w:val="00B6411C"/>
    <w:rsid w:val="00B645D7"/>
    <w:rsid w:val="00B70CDE"/>
    <w:rsid w:val="00B72A3F"/>
    <w:rsid w:val="00B72A6D"/>
    <w:rsid w:val="00B76925"/>
    <w:rsid w:val="00BB1FAA"/>
    <w:rsid w:val="00BD7560"/>
    <w:rsid w:val="00BE3062"/>
    <w:rsid w:val="00BF2742"/>
    <w:rsid w:val="00BF319C"/>
    <w:rsid w:val="00BF70E9"/>
    <w:rsid w:val="00C12A43"/>
    <w:rsid w:val="00C23B9C"/>
    <w:rsid w:val="00C51370"/>
    <w:rsid w:val="00C608F1"/>
    <w:rsid w:val="00C66974"/>
    <w:rsid w:val="00C71BBD"/>
    <w:rsid w:val="00C945B9"/>
    <w:rsid w:val="00CB6241"/>
    <w:rsid w:val="00CC11EC"/>
    <w:rsid w:val="00CC6B34"/>
    <w:rsid w:val="00CC6B46"/>
    <w:rsid w:val="00CD5276"/>
    <w:rsid w:val="00CE0A6C"/>
    <w:rsid w:val="00CE401D"/>
    <w:rsid w:val="00CE4584"/>
    <w:rsid w:val="00CE63A2"/>
    <w:rsid w:val="00D00942"/>
    <w:rsid w:val="00D06C9B"/>
    <w:rsid w:val="00D075AF"/>
    <w:rsid w:val="00D21668"/>
    <w:rsid w:val="00D22448"/>
    <w:rsid w:val="00D262A1"/>
    <w:rsid w:val="00D40BF8"/>
    <w:rsid w:val="00D43615"/>
    <w:rsid w:val="00D57DBE"/>
    <w:rsid w:val="00D71C95"/>
    <w:rsid w:val="00D82705"/>
    <w:rsid w:val="00D83DFF"/>
    <w:rsid w:val="00D87222"/>
    <w:rsid w:val="00D87672"/>
    <w:rsid w:val="00D90BF7"/>
    <w:rsid w:val="00D92550"/>
    <w:rsid w:val="00D93212"/>
    <w:rsid w:val="00D93F1B"/>
    <w:rsid w:val="00D95EA1"/>
    <w:rsid w:val="00DA22BB"/>
    <w:rsid w:val="00DA7F3C"/>
    <w:rsid w:val="00DB16A3"/>
    <w:rsid w:val="00DB4D44"/>
    <w:rsid w:val="00DB5592"/>
    <w:rsid w:val="00DC4BFB"/>
    <w:rsid w:val="00DE765C"/>
    <w:rsid w:val="00E0428B"/>
    <w:rsid w:val="00E05A04"/>
    <w:rsid w:val="00E51C64"/>
    <w:rsid w:val="00E5508F"/>
    <w:rsid w:val="00E63C77"/>
    <w:rsid w:val="00E671A4"/>
    <w:rsid w:val="00E73E30"/>
    <w:rsid w:val="00E95048"/>
    <w:rsid w:val="00EA04D5"/>
    <w:rsid w:val="00EA37ED"/>
    <w:rsid w:val="00EA3FCA"/>
    <w:rsid w:val="00EA7035"/>
    <w:rsid w:val="00ED3154"/>
    <w:rsid w:val="00EE064C"/>
    <w:rsid w:val="00F024D0"/>
    <w:rsid w:val="00F06920"/>
    <w:rsid w:val="00F240EF"/>
    <w:rsid w:val="00F326F9"/>
    <w:rsid w:val="00F36043"/>
    <w:rsid w:val="00F55010"/>
    <w:rsid w:val="00F60B4A"/>
    <w:rsid w:val="00F82658"/>
    <w:rsid w:val="00F86566"/>
    <w:rsid w:val="00F8710D"/>
    <w:rsid w:val="00FB4784"/>
    <w:rsid w:val="00FC1DF4"/>
    <w:rsid w:val="00FC5718"/>
    <w:rsid w:val="00FD3766"/>
    <w:rsid w:val="00FD6D91"/>
    <w:rsid w:val="00FE0DAB"/>
    <w:rsid w:val="00FE2156"/>
    <w:rsid w:val="00FE3B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8A3D90"/>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unhideWhenUsed="1" w:qFormat="1"/>
    <w:lsdException w:name="heading 3" w:locked="1" w:uiPriority="9" w:unhideWhenUsed="1" w:qFormat="1"/>
    <w:lsdException w:name="heading 4" w:locked="1" w:uiPriority="9" w:unhideWhenUsed="1" w:qFormat="1"/>
    <w:lsdException w:name="heading 5" w:locked="1" w:uiPriority="9" w:unhideWhenUsed="1" w:qFormat="1"/>
    <w:lsdException w:name="heading 6" w:locked="1" w:uiPriority="9" w:unhideWhenUsed="1" w:qFormat="1"/>
    <w:lsdException w:name="heading 7" w:locked="1" w:uiPriority="9" w:unhideWhenUsed="1" w:qFormat="1"/>
    <w:lsdException w:name="heading 8" w:locked="1" w:uiPriority="9" w:unhideWhenUsed="1" w:qFormat="1"/>
    <w:lsdException w:name="heading 9" w:locked="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668"/>
    <w:rPr>
      <w:kern w:val="0"/>
      <w:szCs w:val="24"/>
    </w:rPr>
  </w:style>
  <w:style w:type="paragraph" w:styleId="1">
    <w:name w:val="heading 1"/>
    <w:basedOn w:val="a"/>
    <w:next w:val="a"/>
    <w:link w:val="10"/>
    <w:uiPriority w:val="9"/>
    <w:qFormat/>
    <w:rsid w:val="002764D9"/>
    <w:pPr>
      <w:keepNext/>
      <w:keepLines/>
      <w:spacing w:before="480"/>
      <w:outlineLvl w:val="0"/>
    </w:pPr>
    <w:rPr>
      <w:rFonts w:ascii="Calibri Light" w:eastAsia="細明體" w:hAnsi="Calibri Light"/>
      <w:b/>
      <w:bCs/>
      <w:color w:val="2F5496"/>
      <w:sz w:val="28"/>
      <w:szCs w:val="28"/>
    </w:rPr>
  </w:style>
  <w:style w:type="paragraph" w:styleId="2">
    <w:name w:val="heading 2"/>
    <w:basedOn w:val="a"/>
    <w:next w:val="a"/>
    <w:link w:val="20"/>
    <w:uiPriority w:val="9"/>
    <w:qFormat/>
    <w:rsid w:val="002764D9"/>
    <w:pPr>
      <w:keepNext/>
      <w:keepLines/>
      <w:spacing w:before="200"/>
      <w:outlineLvl w:val="1"/>
    </w:pPr>
    <w:rPr>
      <w:rFonts w:ascii="Calibri Light" w:eastAsia="細明體" w:hAnsi="Calibri Light"/>
      <w:b/>
      <w:bCs/>
      <w:color w:val="4472C4"/>
      <w:sz w:val="26"/>
      <w:szCs w:val="26"/>
    </w:rPr>
  </w:style>
  <w:style w:type="paragraph" w:styleId="3">
    <w:name w:val="heading 3"/>
    <w:basedOn w:val="a"/>
    <w:next w:val="a"/>
    <w:link w:val="30"/>
    <w:uiPriority w:val="9"/>
    <w:qFormat/>
    <w:rsid w:val="002764D9"/>
    <w:pPr>
      <w:keepNext/>
      <w:keepLines/>
      <w:spacing w:before="200"/>
      <w:outlineLvl w:val="2"/>
    </w:pPr>
    <w:rPr>
      <w:rFonts w:ascii="Calibri Light" w:eastAsia="細明體" w:hAnsi="Calibri Light"/>
      <w:b/>
      <w:bCs/>
      <w:color w:val="4472C4"/>
    </w:rPr>
  </w:style>
  <w:style w:type="paragraph" w:styleId="4">
    <w:name w:val="heading 4"/>
    <w:basedOn w:val="a"/>
    <w:next w:val="a"/>
    <w:link w:val="40"/>
    <w:uiPriority w:val="9"/>
    <w:qFormat/>
    <w:rsid w:val="002764D9"/>
    <w:pPr>
      <w:keepNext/>
      <w:keepLines/>
      <w:spacing w:before="200"/>
      <w:outlineLvl w:val="3"/>
    </w:pPr>
    <w:rPr>
      <w:rFonts w:ascii="Calibri Light" w:eastAsia="細明體" w:hAnsi="Calibri Light"/>
      <w:b/>
      <w:bCs/>
      <w:i/>
      <w:iCs/>
      <w:color w:val="4472C4"/>
    </w:rPr>
  </w:style>
  <w:style w:type="paragraph" w:styleId="5">
    <w:name w:val="heading 5"/>
    <w:basedOn w:val="a"/>
    <w:next w:val="a"/>
    <w:link w:val="50"/>
    <w:uiPriority w:val="9"/>
    <w:qFormat/>
    <w:rsid w:val="002764D9"/>
    <w:pPr>
      <w:keepNext/>
      <w:keepLines/>
      <w:spacing w:before="200"/>
      <w:outlineLvl w:val="4"/>
    </w:pPr>
    <w:rPr>
      <w:rFonts w:ascii="Calibri Light" w:eastAsia="細明體" w:hAnsi="Calibri Light"/>
      <w:color w:val="1F3763"/>
    </w:rPr>
  </w:style>
  <w:style w:type="paragraph" w:styleId="6">
    <w:name w:val="heading 6"/>
    <w:basedOn w:val="a"/>
    <w:next w:val="a"/>
    <w:link w:val="60"/>
    <w:uiPriority w:val="9"/>
    <w:qFormat/>
    <w:rsid w:val="002764D9"/>
    <w:pPr>
      <w:keepNext/>
      <w:keepLines/>
      <w:spacing w:before="200"/>
      <w:outlineLvl w:val="5"/>
    </w:pPr>
    <w:rPr>
      <w:rFonts w:ascii="Calibri Light" w:eastAsia="細明體" w:hAnsi="Calibri Light"/>
      <w:i/>
      <w:iCs/>
      <w:color w:val="1F3763"/>
    </w:rPr>
  </w:style>
  <w:style w:type="paragraph" w:styleId="7">
    <w:name w:val="heading 7"/>
    <w:basedOn w:val="a"/>
    <w:next w:val="a"/>
    <w:link w:val="70"/>
    <w:uiPriority w:val="9"/>
    <w:qFormat/>
    <w:rsid w:val="002764D9"/>
    <w:pPr>
      <w:keepNext/>
      <w:keepLines/>
      <w:spacing w:before="200"/>
      <w:outlineLvl w:val="6"/>
    </w:pPr>
    <w:rPr>
      <w:rFonts w:ascii="Calibri Light" w:eastAsia="細明體" w:hAnsi="Calibri Light"/>
      <w:i/>
      <w:iCs/>
      <w:color w:val="404040"/>
    </w:rPr>
  </w:style>
  <w:style w:type="paragraph" w:styleId="8">
    <w:name w:val="heading 8"/>
    <w:basedOn w:val="a"/>
    <w:next w:val="a"/>
    <w:link w:val="80"/>
    <w:uiPriority w:val="9"/>
    <w:qFormat/>
    <w:rsid w:val="002764D9"/>
    <w:pPr>
      <w:keepNext/>
      <w:keepLines/>
      <w:spacing w:before="200"/>
      <w:outlineLvl w:val="7"/>
    </w:pPr>
    <w:rPr>
      <w:rFonts w:ascii="Calibri Light" w:eastAsia="細明體" w:hAnsi="Calibri Light"/>
      <w:color w:val="404040"/>
      <w:sz w:val="20"/>
      <w:szCs w:val="20"/>
    </w:rPr>
  </w:style>
  <w:style w:type="paragraph" w:styleId="9">
    <w:name w:val="heading 9"/>
    <w:basedOn w:val="a"/>
    <w:next w:val="a"/>
    <w:link w:val="90"/>
    <w:uiPriority w:val="9"/>
    <w:qFormat/>
    <w:rsid w:val="002764D9"/>
    <w:pPr>
      <w:keepNext/>
      <w:keepLines/>
      <w:spacing w:before="200"/>
      <w:outlineLvl w:val="8"/>
    </w:pPr>
    <w:rPr>
      <w:rFonts w:ascii="Calibri Light" w:eastAsia="細明體" w:hAnsi="Calibri Light"/>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locked/>
    <w:rsid w:val="002764D9"/>
    <w:rPr>
      <w:rFonts w:ascii="Calibri Light" w:eastAsia="細明體" w:hAnsi="Calibri Light" w:cs="Times New Roman"/>
      <w:b/>
      <w:bCs/>
      <w:color w:val="2F5496"/>
      <w:sz w:val="28"/>
      <w:szCs w:val="28"/>
    </w:rPr>
  </w:style>
  <w:style w:type="character" w:customStyle="1" w:styleId="20">
    <w:name w:val="標題 2 字元"/>
    <w:basedOn w:val="a0"/>
    <w:link w:val="2"/>
    <w:uiPriority w:val="9"/>
    <w:locked/>
    <w:rsid w:val="002764D9"/>
    <w:rPr>
      <w:rFonts w:ascii="Calibri Light" w:eastAsia="細明體" w:hAnsi="Calibri Light" w:cs="Times New Roman"/>
      <w:b/>
      <w:bCs/>
      <w:color w:val="4472C4"/>
      <w:sz w:val="26"/>
      <w:szCs w:val="26"/>
    </w:rPr>
  </w:style>
  <w:style w:type="character" w:customStyle="1" w:styleId="30">
    <w:name w:val="標題 3 字元"/>
    <w:basedOn w:val="a0"/>
    <w:link w:val="3"/>
    <w:uiPriority w:val="9"/>
    <w:locked/>
    <w:rsid w:val="002764D9"/>
    <w:rPr>
      <w:rFonts w:ascii="Calibri Light" w:eastAsia="細明體" w:hAnsi="Calibri Light" w:cs="Times New Roman"/>
      <w:b/>
      <w:bCs/>
      <w:color w:val="4472C4"/>
    </w:rPr>
  </w:style>
  <w:style w:type="character" w:customStyle="1" w:styleId="40">
    <w:name w:val="標題 4 字元"/>
    <w:basedOn w:val="a0"/>
    <w:link w:val="4"/>
    <w:uiPriority w:val="9"/>
    <w:locked/>
    <w:rsid w:val="002764D9"/>
    <w:rPr>
      <w:rFonts w:ascii="Calibri Light" w:eastAsia="細明體" w:hAnsi="Calibri Light" w:cs="Times New Roman"/>
      <w:b/>
      <w:bCs/>
      <w:i/>
      <w:iCs/>
      <w:color w:val="4472C4"/>
    </w:rPr>
  </w:style>
  <w:style w:type="character" w:customStyle="1" w:styleId="50">
    <w:name w:val="標題 5 字元"/>
    <w:basedOn w:val="a0"/>
    <w:link w:val="5"/>
    <w:uiPriority w:val="9"/>
    <w:locked/>
    <w:rsid w:val="002764D9"/>
    <w:rPr>
      <w:rFonts w:ascii="Calibri Light" w:eastAsia="細明體" w:hAnsi="Calibri Light" w:cs="Times New Roman"/>
      <w:color w:val="1F3763"/>
    </w:rPr>
  </w:style>
  <w:style w:type="character" w:customStyle="1" w:styleId="60">
    <w:name w:val="標題 6 字元"/>
    <w:basedOn w:val="a0"/>
    <w:link w:val="6"/>
    <w:uiPriority w:val="9"/>
    <w:locked/>
    <w:rsid w:val="002764D9"/>
    <w:rPr>
      <w:rFonts w:ascii="Calibri Light" w:eastAsia="細明體" w:hAnsi="Calibri Light" w:cs="Times New Roman"/>
      <w:i/>
      <w:iCs/>
      <w:color w:val="1F3763"/>
    </w:rPr>
  </w:style>
  <w:style w:type="character" w:customStyle="1" w:styleId="70">
    <w:name w:val="標題 7 字元"/>
    <w:basedOn w:val="a0"/>
    <w:link w:val="7"/>
    <w:uiPriority w:val="9"/>
    <w:locked/>
    <w:rsid w:val="002764D9"/>
    <w:rPr>
      <w:rFonts w:ascii="Calibri Light" w:eastAsia="細明體" w:hAnsi="Calibri Light" w:cs="Times New Roman"/>
      <w:i/>
      <w:iCs/>
      <w:color w:val="404040"/>
    </w:rPr>
  </w:style>
  <w:style w:type="character" w:customStyle="1" w:styleId="80">
    <w:name w:val="標題 8 字元"/>
    <w:basedOn w:val="a0"/>
    <w:link w:val="8"/>
    <w:uiPriority w:val="9"/>
    <w:locked/>
    <w:rsid w:val="002764D9"/>
    <w:rPr>
      <w:rFonts w:ascii="Calibri Light" w:eastAsia="細明體" w:hAnsi="Calibri Light" w:cs="Times New Roman"/>
      <w:color w:val="404040"/>
      <w:sz w:val="20"/>
      <w:szCs w:val="20"/>
    </w:rPr>
  </w:style>
  <w:style w:type="character" w:customStyle="1" w:styleId="90">
    <w:name w:val="標題 9 字元"/>
    <w:basedOn w:val="a0"/>
    <w:link w:val="9"/>
    <w:uiPriority w:val="9"/>
    <w:locked/>
    <w:rsid w:val="002764D9"/>
    <w:rPr>
      <w:rFonts w:ascii="Calibri Light" w:eastAsia="細明體" w:hAnsi="Calibri Light" w:cs="Times New Roman"/>
      <w:i/>
      <w:iCs/>
      <w:color w:val="404040"/>
      <w:sz w:val="20"/>
      <w:szCs w:val="20"/>
    </w:rPr>
  </w:style>
  <w:style w:type="paragraph" w:styleId="a3">
    <w:name w:val="header"/>
    <w:basedOn w:val="a"/>
    <w:link w:val="a4"/>
    <w:uiPriority w:val="99"/>
    <w:rsid w:val="002764D9"/>
    <w:pPr>
      <w:tabs>
        <w:tab w:val="center" w:pos="4153"/>
        <w:tab w:val="right" w:pos="8306"/>
      </w:tabs>
    </w:pPr>
    <w:rPr>
      <w:sz w:val="20"/>
      <w:szCs w:val="20"/>
    </w:rPr>
  </w:style>
  <w:style w:type="character" w:customStyle="1" w:styleId="a4">
    <w:name w:val="頁首 字元"/>
    <w:basedOn w:val="a0"/>
    <w:link w:val="a3"/>
    <w:uiPriority w:val="99"/>
    <w:locked/>
    <w:rsid w:val="006304AE"/>
    <w:rPr>
      <w:rFonts w:cs="Times New Roman"/>
    </w:rPr>
  </w:style>
  <w:style w:type="character" w:styleId="a5">
    <w:name w:val="Hyperlink"/>
    <w:basedOn w:val="a0"/>
    <w:rsid w:val="002764D9"/>
    <w:rPr>
      <w:rFonts w:cs="Times New Roman"/>
      <w:color w:val="0000FF"/>
      <w:u w:val="single"/>
    </w:rPr>
  </w:style>
  <w:style w:type="paragraph" w:styleId="a6">
    <w:name w:val="footer"/>
    <w:basedOn w:val="a"/>
    <w:link w:val="a7"/>
    <w:rsid w:val="002764D9"/>
    <w:pPr>
      <w:tabs>
        <w:tab w:val="center" w:pos="4153"/>
        <w:tab w:val="right" w:pos="8306"/>
      </w:tabs>
    </w:pPr>
    <w:rPr>
      <w:sz w:val="20"/>
      <w:szCs w:val="20"/>
    </w:rPr>
  </w:style>
  <w:style w:type="character" w:customStyle="1" w:styleId="a7">
    <w:name w:val="頁尾 字元"/>
    <w:basedOn w:val="a0"/>
    <w:link w:val="a6"/>
    <w:locked/>
    <w:rsid w:val="002764D9"/>
  </w:style>
  <w:style w:type="paragraph" w:styleId="a8">
    <w:name w:val="No Spacing"/>
    <w:uiPriority w:val="1"/>
    <w:qFormat/>
    <w:rsid w:val="002764D9"/>
    <w:rPr>
      <w:kern w:val="0"/>
      <w:sz w:val="20"/>
      <w:szCs w:val="20"/>
    </w:rPr>
  </w:style>
  <w:style w:type="paragraph" w:styleId="a9">
    <w:name w:val="Title"/>
    <w:basedOn w:val="a"/>
    <w:next w:val="a"/>
    <w:link w:val="aa"/>
    <w:uiPriority w:val="10"/>
    <w:qFormat/>
    <w:rsid w:val="002764D9"/>
    <w:pPr>
      <w:pBdr>
        <w:bottom w:val="single" w:sz="8" w:space="4" w:color="4472C4"/>
      </w:pBdr>
      <w:spacing w:after="300"/>
      <w:contextualSpacing/>
    </w:pPr>
    <w:rPr>
      <w:rFonts w:ascii="Calibri Light" w:eastAsia="細明體" w:hAnsi="Calibri Light"/>
      <w:color w:val="323E4F"/>
      <w:spacing w:val="5"/>
      <w:sz w:val="52"/>
      <w:szCs w:val="52"/>
    </w:rPr>
  </w:style>
  <w:style w:type="character" w:customStyle="1" w:styleId="aa">
    <w:name w:val="標題 字元"/>
    <w:basedOn w:val="a0"/>
    <w:link w:val="a9"/>
    <w:uiPriority w:val="10"/>
    <w:locked/>
    <w:rsid w:val="002764D9"/>
    <w:rPr>
      <w:rFonts w:ascii="Calibri Light" w:eastAsia="細明體" w:hAnsi="Calibri Light" w:cs="Times New Roman"/>
      <w:color w:val="323E4F"/>
      <w:spacing w:val="5"/>
      <w:sz w:val="52"/>
      <w:szCs w:val="52"/>
    </w:rPr>
  </w:style>
  <w:style w:type="paragraph" w:styleId="ab">
    <w:name w:val="Subtitle"/>
    <w:basedOn w:val="a"/>
    <w:next w:val="a"/>
    <w:link w:val="ac"/>
    <w:uiPriority w:val="11"/>
    <w:qFormat/>
    <w:rsid w:val="002764D9"/>
    <w:rPr>
      <w:rFonts w:ascii="Calibri Light" w:eastAsia="細明體" w:hAnsi="Calibri Light"/>
      <w:i/>
      <w:iCs/>
      <w:color w:val="4472C4"/>
      <w:spacing w:val="15"/>
    </w:rPr>
  </w:style>
  <w:style w:type="character" w:customStyle="1" w:styleId="ac">
    <w:name w:val="副標題 字元"/>
    <w:basedOn w:val="a0"/>
    <w:link w:val="ab"/>
    <w:uiPriority w:val="11"/>
    <w:locked/>
    <w:rsid w:val="002764D9"/>
    <w:rPr>
      <w:rFonts w:ascii="Calibri Light" w:eastAsia="細明體" w:hAnsi="Calibri Light" w:cs="Times New Roman"/>
      <w:i/>
      <w:iCs/>
      <w:color w:val="4472C4"/>
      <w:spacing w:val="15"/>
      <w:sz w:val="24"/>
      <w:szCs w:val="24"/>
    </w:rPr>
  </w:style>
  <w:style w:type="character" w:styleId="ad">
    <w:name w:val="Subtle Emphasis"/>
    <w:basedOn w:val="a0"/>
    <w:uiPriority w:val="19"/>
    <w:qFormat/>
    <w:rsid w:val="002764D9"/>
    <w:rPr>
      <w:rFonts w:cs="Times New Roman"/>
      <w:i/>
      <w:iCs/>
      <w:color w:val="808080"/>
    </w:rPr>
  </w:style>
  <w:style w:type="character" w:styleId="ae">
    <w:name w:val="Emphasis"/>
    <w:basedOn w:val="a0"/>
    <w:uiPriority w:val="20"/>
    <w:qFormat/>
    <w:rsid w:val="002764D9"/>
    <w:rPr>
      <w:rFonts w:cs="Times New Roman"/>
      <w:i/>
      <w:iCs/>
    </w:rPr>
  </w:style>
  <w:style w:type="character" w:styleId="af">
    <w:name w:val="Intense Emphasis"/>
    <w:basedOn w:val="a0"/>
    <w:uiPriority w:val="21"/>
    <w:qFormat/>
    <w:rsid w:val="002764D9"/>
    <w:rPr>
      <w:rFonts w:cs="Times New Roman"/>
      <w:b/>
      <w:bCs/>
      <w:i/>
      <w:iCs/>
      <w:color w:val="4472C4"/>
    </w:rPr>
  </w:style>
  <w:style w:type="character" w:styleId="af0">
    <w:name w:val="Strong"/>
    <w:basedOn w:val="a0"/>
    <w:uiPriority w:val="22"/>
    <w:qFormat/>
    <w:rsid w:val="002764D9"/>
    <w:rPr>
      <w:rFonts w:cs="Times New Roman"/>
      <w:b/>
      <w:bCs/>
    </w:rPr>
  </w:style>
  <w:style w:type="paragraph" w:styleId="af1">
    <w:name w:val="Quote"/>
    <w:basedOn w:val="a"/>
    <w:next w:val="a"/>
    <w:link w:val="af2"/>
    <w:uiPriority w:val="29"/>
    <w:qFormat/>
    <w:rsid w:val="002764D9"/>
    <w:rPr>
      <w:i/>
      <w:iCs/>
      <w:color w:val="000000"/>
    </w:rPr>
  </w:style>
  <w:style w:type="character" w:customStyle="1" w:styleId="af2">
    <w:name w:val="引文 字元"/>
    <w:basedOn w:val="a0"/>
    <w:link w:val="af1"/>
    <w:uiPriority w:val="29"/>
    <w:locked/>
    <w:rsid w:val="002764D9"/>
    <w:rPr>
      <w:rFonts w:cs="Times New Roman"/>
      <w:i/>
      <w:iCs/>
      <w:color w:val="000000"/>
    </w:rPr>
  </w:style>
  <w:style w:type="paragraph" w:styleId="af3">
    <w:name w:val="Intense Quote"/>
    <w:basedOn w:val="a"/>
    <w:next w:val="a"/>
    <w:link w:val="af4"/>
    <w:uiPriority w:val="30"/>
    <w:qFormat/>
    <w:rsid w:val="002764D9"/>
    <w:pPr>
      <w:pBdr>
        <w:bottom w:val="single" w:sz="4" w:space="4" w:color="4472C4"/>
      </w:pBdr>
      <w:spacing w:before="200" w:after="280"/>
      <w:ind w:left="936" w:right="936"/>
    </w:pPr>
    <w:rPr>
      <w:b/>
      <w:bCs/>
      <w:i/>
      <w:iCs/>
      <w:color w:val="4472C4"/>
    </w:rPr>
  </w:style>
  <w:style w:type="character" w:customStyle="1" w:styleId="af4">
    <w:name w:val="鮮明引文 字元"/>
    <w:basedOn w:val="a0"/>
    <w:link w:val="af3"/>
    <w:uiPriority w:val="30"/>
    <w:locked/>
    <w:rsid w:val="002764D9"/>
    <w:rPr>
      <w:rFonts w:cs="Times New Roman"/>
      <w:b/>
      <w:bCs/>
      <w:i/>
      <w:iCs/>
      <w:color w:val="4472C4"/>
    </w:rPr>
  </w:style>
  <w:style w:type="character" w:styleId="af5">
    <w:name w:val="Subtle Reference"/>
    <w:basedOn w:val="a0"/>
    <w:uiPriority w:val="31"/>
    <w:qFormat/>
    <w:rsid w:val="002764D9"/>
    <w:rPr>
      <w:rFonts w:cs="Times New Roman"/>
      <w:smallCaps/>
      <w:color w:val="ED7D31"/>
      <w:u w:val="single"/>
    </w:rPr>
  </w:style>
  <w:style w:type="character" w:styleId="af6">
    <w:name w:val="Intense Reference"/>
    <w:basedOn w:val="a0"/>
    <w:uiPriority w:val="32"/>
    <w:qFormat/>
    <w:rsid w:val="002764D9"/>
    <w:rPr>
      <w:rFonts w:cs="Times New Roman"/>
      <w:b/>
      <w:bCs/>
      <w:smallCaps/>
      <w:color w:val="ED7D31"/>
      <w:spacing w:val="5"/>
      <w:u w:val="single"/>
    </w:rPr>
  </w:style>
  <w:style w:type="character" w:styleId="af7">
    <w:name w:val="Book Title"/>
    <w:basedOn w:val="a0"/>
    <w:uiPriority w:val="33"/>
    <w:qFormat/>
    <w:rsid w:val="002764D9"/>
    <w:rPr>
      <w:rFonts w:cs="Times New Roman"/>
      <w:b/>
      <w:bCs/>
      <w:smallCaps/>
      <w:spacing w:val="5"/>
    </w:rPr>
  </w:style>
  <w:style w:type="paragraph" w:styleId="af8">
    <w:name w:val="List Paragraph"/>
    <w:basedOn w:val="a"/>
    <w:uiPriority w:val="34"/>
    <w:qFormat/>
    <w:rsid w:val="002764D9"/>
    <w:pPr>
      <w:ind w:left="720"/>
      <w:contextualSpacing/>
    </w:pPr>
  </w:style>
  <w:style w:type="paragraph" w:styleId="af9">
    <w:name w:val="footnote text"/>
    <w:basedOn w:val="a"/>
    <w:link w:val="afa"/>
    <w:uiPriority w:val="99"/>
    <w:semiHidden/>
    <w:rsid w:val="002764D9"/>
    <w:rPr>
      <w:sz w:val="20"/>
      <w:szCs w:val="20"/>
    </w:rPr>
  </w:style>
  <w:style w:type="character" w:customStyle="1" w:styleId="afa">
    <w:name w:val="註腳文字 字元"/>
    <w:basedOn w:val="a0"/>
    <w:link w:val="af9"/>
    <w:uiPriority w:val="99"/>
    <w:semiHidden/>
    <w:locked/>
    <w:rsid w:val="002764D9"/>
    <w:rPr>
      <w:rFonts w:cs="Times New Roman"/>
      <w:sz w:val="20"/>
      <w:szCs w:val="20"/>
    </w:rPr>
  </w:style>
  <w:style w:type="character" w:styleId="afb">
    <w:name w:val="footnote reference"/>
    <w:basedOn w:val="a0"/>
    <w:uiPriority w:val="99"/>
    <w:semiHidden/>
    <w:rsid w:val="002764D9"/>
    <w:rPr>
      <w:rFonts w:cs="Times New Roman"/>
      <w:vertAlign w:val="superscript"/>
    </w:rPr>
  </w:style>
  <w:style w:type="paragraph" w:styleId="afc">
    <w:name w:val="endnote text"/>
    <w:basedOn w:val="a"/>
    <w:link w:val="afd"/>
    <w:uiPriority w:val="99"/>
    <w:semiHidden/>
    <w:rsid w:val="002764D9"/>
    <w:rPr>
      <w:sz w:val="20"/>
      <w:szCs w:val="20"/>
    </w:rPr>
  </w:style>
  <w:style w:type="character" w:customStyle="1" w:styleId="afd">
    <w:name w:val="章節附註文字 字元"/>
    <w:basedOn w:val="a0"/>
    <w:link w:val="afc"/>
    <w:uiPriority w:val="99"/>
    <w:semiHidden/>
    <w:locked/>
    <w:rsid w:val="002764D9"/>
    <w:rPr>
      <w:rFonts w:cs="Times New Roman"/>
      <w:sz w:val="20"/>
      <w:szCs w:val="20"/>
    </w:rPr>
  </w:style>
  <w:style w:type="character" w:styleId="afe">
    <w:name w:val="endnote reference"/>
    <w:basedOn w:val="a0"/>
    <w:uiPriority w:val="99"/>
    <w:semiHidden/>
    <w:rsid w:val="002764D9"/>
    <w:rPr>
      <w:rFonts w:cs="Times New Roman"/>
      <w:vertAlign w:val="superscript"/>
    </w:rPr>
  </w:style>
  <w:style w:type="paragraph" w:styleId="aff">
    <w:name w:val="Plain Text"/>
    <w:basedOn w:val="a"/>
    <w:link w:val="aff0"/>
    <w:uiPriority w:val="99"/>
    <w:semiHidden/>
    <w:rsid w:val="002764D9"/>
    <w:rPr>
      <w:rFonts w:ascii="Courier New" w:hAnsi="Courier New" w:cs="Courier New"/>
      <w:sz w:val="21"/>
      <w:szCs w:val="21"/>
    </w:rPr>
  </w:style>
  <w:style w:type="character" w:customStyle="1" w:styleId="aff0">
    <w:name w:val="純文字 字元"/>
    <w:basedOn w:val="a0"/>
    <w:link w:val="aff"/>
    <w:uiPriority w:val="99"/>
    <w:locked/>
    <w:rsid w:val="002764D9"/>
    <w:rPr>
      <w:rFonts w:ascii="Courier New" w:hAnsi="Courier New" w:cs="Courier New"/>
      <w:sz w:val="21"/>
      <w:szCs w:val="21"/>
    </w:rPr>
  </w:style>
  <w:style w:type="paragraph" w:styleId="aff1">
    <w:name w:val="envelope address"/>
    <w:basedOn w:val="a"/>
    <w:uiPriority w:val="99"/>
    <w:rsid w:val="002764D9"/>
    <w:pPr>
      <w:ind w:left="2880"/>
    </w:pPr>
    <w:rPr>
      <w:rFonts w:ascii="Calibri Light" w:eastAsia="細明體" w:hAnsi="Calibri Light"/>
    </w:rPr>
  </w:style>
  <w:style w:type="paragraph" w:styleId="aff2">
    <w:name w:val="envelope return"/>
    <w:basedOn w:val="a"/>
    <w:uiPriority w:val="99"/>
    <w:rsid w:val="002764D9"/>
    <w:rPr>
      <w:rFonts w:ascii="Calibri Light" w:eastAsia="細明體" w:hAnsi="Calibri Light"/>
      <w:sz w:val="20"/>
    </w:rPr>
  </w:style>
  <w:style w:type="paragraph" w:styleId="aff3">
    <w:name w:val="Balloon Text"/>
    <w:basedOn w:val="a"/>
    <w:link w:val="aff4"/>
    <w:uiPriority w:val="99"/>
    <w:semiHidden/>
    <w:rsid w:val="00182BE0"/>
    <w:rPr>
      <w:rFonts w:ascii="Calibri Light" w:eastAsia="細明體" w:hAnsi="Calibri Light"/>
      <w:sz w:val="18"/>
      <w:szCs w:val="18"/>
    </w:rPr>
  </w:style>
  <w:style w:type="character" w:customStyle="1" w:styleId="aff4">
    <w:name w:val="註解方塊文字 字元"/>
    <w:basedOn w:val="a0"/>
    <w:link w:val="aff3"/>
    <w:uiPriority w:val="99"/>
    <w:semiHidden/>
    <w:locked/>
    <w:rsid w:val="00182BE0"/>
    <w:rPr>
      <w:rFonts w:ascii="Calibri Light" w:eastAsia="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167934">
      <w:marLeft w:val="0"/>
      <w:marRight w:val="0"/>
      <w:marTop w:val="0"/>
      <w:marBottom w:val="0"/>
      <w:divBdr>
        <w:top w:val="none" w:sz="0" w:space="0" w:color="auto"/>
        <w:left w:val="none" w:sz="0" w:space="0" w:color="auto"/>
        <w:bottom w:val="none" w:sz="0" w:space="0" w:color="auto"/>
        <w:right w:val="none" w:sz="0" w:space="0" w:color="auto"/>
      </w:divBdr>
    </w:div>
    <w:div w:id="1324167935">
      <w:marLeft w:val="0"/>
      <w:marRight w:val="0"/>
      <w:marTop w:val="0"/>
      <w:marBottom w:val="0"/>
      <w:divBdr>
        <w:top w:val="none" w:sz="0" w:space="0" w:color="auto"/>
        <w:left w:val="none" w:sz="0" w:space="0" w:color="auto"/>
        <w:bottom w:val="none" w:sz="0" w:space="0" w:color="auto"/>
        <w:right w:val="none" w:sz="0" w:space="0" w:color="auto"/>
      </w:divBdr>
    </w:div>
    <w:div w:id="1324167936">
      <w:marLeft w:val="0"/>
      <w:marRight w:val="0"/>
      <w:marTop w:val="0"/>
      <w:marBottom w:val="0"/>
      <w:divBdr>
        <w:top w:val="none" w:sz="0" w:space="0" w:color="auto"/>
        <w:left w:val="none" w:sz="0" w:space="0" w:color="auto"/>
        <w:bottom w:val="none" w:sz="0" w:space="0" w:color="auto"/>
        <w:right w:val="none" w:sz="0" w:space="0" w:color="auto"/>
      </w:divBdr>
    </w:div>
    <w:div w:id="1324167937">
      <w:marLeft w:val="0"/>
      <w:marRight w:val="0"/>
      <w:marTop w:val="0"/>
      <w:marBottom w:val="0"/>
      <w:divBdr>
        <w:top w:val="none" w:sz="0" w:space="0" w:color="auto"/>
        <w:left w:val="none" w:sz="0" w:space="0" w:color="auto"/>
        <w:bottom w:val="none" w:sz="0" w:space="0" w:color="auto"/>
        <w:right w:val="none" w:sz="0" w:space="0" w:color="auto"/>
      </w:divBdr>
    </w:div>
    <w:div w:id="1324167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27</Pages>
  <Words>2621</Words>
  <Characters>14941</Characters>
  <Application>Microsoft Office Word</Application>
  <DocSecurity>0</DocSecurity>
  <Lines>124</Lines>
  <Paragraphs>35</Paragraphs>
  <ScaleCrop>false</ScaleCrop>
  <Company/>
  <LinksUpToDate>false</LinksUpToDate>
  <CharactersWithSpaces>17527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365 KA</cp:lastModifiedBy>
  <cp:revision>7</cp:revision>
  <cp:lastPrinted>2019-03-26T07:40:00Z</cp:lastPrinted>
  <dcterms:created xsi:type="dcterms:W3CDTF">2024-05-15T07:30:00Z</dcterms:created>
  <dcterms:modified xsi:type="dcterms:W3CDTF">2025-10-16T08:24:00Z</dcterms:modified>
</cp:coreProperties>
</file>